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A56E06" w:rsidRDefault="00D06012" w:rsidP="003869F9">
      <w:pPr>
        <w:spacing w:line="360" w:lineRule="auto"/>
        <w:jc w:val="both"/>
        <w:rPr>
          <w:rFonts w:ascii="Palatino Linotype" w:hAnsi="Palatino Linotype" w:cs="Arial"/>
        </w:rPr>
      </w:pPr>
      <w:r w:rsidRPr="00A56E06">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EC77A6" w:rsidRPr="00A56E06">
        <w:rPr>
          <w:rFonts w:ascii="Palatino Linotype" w:hAnsi="Palatino Linotype" w:cs="Arial"/>
        </w:rPr>
        <w:t xml:space="preserve"> de México, de fecha </w:t>
      </w:r>
      <w:r w:rsidR="00E75365" w:rsidRPr="00A56E06">
        <w:rPr>
          <w:rFonts w:ascii="Palatino Linotype" w:hAnsi="Palatino Linotype" w:cs="Arial"/>
        </w:rPr>
        <w:t>diez</w:t>
      </w:r>
      <w:r w:rsidR="00AF4AA7" w:rsidRPr="00A56E06">
        <w:rPr>
          <w:rFonts w:ascii="Palatino Linotype" w:hAnsi="Palatino Linotype" w:cs="Arial"/>
        </w:rPr>
        <w:t xml:space="preserve"> </w:t>
      </w:r>
      <w:r w:rsidR="004A47B1" w:rsidRPr="00A56E06">
        <w:rPr>
          <w:rFonts w:ascii="Palatino Linotype" w:hAnsi="Palatino Linotype" w:cs="Arial"/>
        </w:rPr>
        <w:t>de</w:t>
      </w:r>
      <w:r w:rsidR="008153BE" w:rsidRPr="00A56E06">
        <w:rPr>
          <w:rFonts w:ascii="Palatino Linotype" w:hAnsi="Palatino Linotype" w:cs="Arial"/>
        </w:rPr>
        <w:t xml:space="preserve"> </w:t>
      </w:r>
      <w:r w:rsidR="00E75365" w:rsidRPr="00A56E06">
        <w:rPr>
          <w:rFonts w:ascii="Palatino Linotype" w:hAnsi="Palatino Linotype" w:cs="Arial"/>
        </w:rPr>
        <w:t xml:space="preserve">octubre </w:t>
      </w:r>
      <w:r w:rsidR="004A47B1" w:rsidRPr="00A56E06">
        <w:rPr>
          <w:rFonts w:ascii="Palatino Linotype" w:hAnsi="Palatino Linotype" w:cs="Arial"/>
        </w:rPr>
        <w:t>d</w:t>
      </w:r>
      <w:r w:rsidRPr="00A56E06">
        <w:rPr>
          <w:rFonts w:ascii="Palatino Linotype" w:hAnsi="Palatino Linotype" w:cs="Arial"/>
        </w:rPr>
        <w:t xml:space="preserve">e dos mil </w:t>
      </w:r>
      <w:r w:rsidR="00AA2766" w:rsidRPr="00A56E06">
        <w:rPr>
          <w:rFonts w:ascii="Palatino Linotype" w:hAnsi="Palatino Linotype" w:cs="Arial"/>
        </w:rPr>
        <w:t>dieci</w:t>
      </w:r>
      <w:r w:rsidR="00BD5441" w:rsidRPr="00A56E06">
        <w:rPr>
          <w:rFonts w:ascii="Palatino Linotype" w:hAnsi="Palatino Linotype" w:cs="Arial"/>
        </w:rPr>
        <w:t>ocho</w:t>
      </w:r>
      <w:r w:rsidRPr="00A56E06">
        <w:rPr>
          <w:rFonts w:ascii="Palatino Linotype" w:hAnsi="Palatino Linotype" w:cs="Arial"/>
        </w:rPr>
        <w:t>.</w:t>
      </w:r>
    </w:p>
    <w:p w:rsidR="00D06012" w:rsidRPr="00A56E06" w:rsidRDefault="00D06012" w:rsidP="003869F9">
      <w:pPr>
        <w:spacing w:line="360" w:lineRule="auto"/>
        <w:jc w:val="both"/>
        <w:rPr>
          <w:rFonts w:ascii="Palatino Linotype" w:hAnsi="Palatino Linotype" w:cs="Arial"/>
        </w:rPr>
      </w:pPr>
    </w:p>
    <w:p w:rsidR="0063777A" w:rsidRPr="00A56E06" w:rsidRDefault="00535903" w:rsidP="003869F9">
      <w:pPr>
        <w:spacing w:line="360" w:lineRule="auto"/>
        <w:jc w:val="both"/>
        <w:rPr>
          <w:rFonts w:ascii="Palatino Linotype" w:hAnsi="Palatino Linotype"/>
        </w:rPr>
      </w:pPr>
      <w:r w:rsidRPr="00A56E06">
        <w:rPr>
          <w:rFonts w:ascii="Palatino Linotype" w:hAnsi="Palatino Linotype"/>
        </w:rPr>
        <w:t>VISTO</w:t>
      </w:r>
      <w:r w:rsidR="00C44AEB" w:rsidRPr="00A56E06">
        <w:rPr>
          <w:rFonts w:ascii="Palatino Linotype" w:hAnsi="Palatino Linotype"/>
        </w:rPr>
        <w:t>S</w:t>
      </w:r>
      <w:r w:rsidRPr="00A56E06">
        <w:rPr>
          <w:rFonts w:ascii="Palatino Linotype" w:hAnsi="Palatino Linotype"/>
        </w:rPr>
        <w:t xml:space="preserve"> </w:t>
      </w:r>
      <w:r w:rsidR="00CD59AA" w:rsidRPr="00A56E06">
        <w:rPr>
          <w:rFonts w:ascii="Palatino Linotype" w:hAnsi="Palatino Linotype"/>
        </w:rPr>
        <w:t>los</w:t>
      </w:r>
      <w:r w:rsidRPr="00A56E06">
        <w:rPr>
          <w:rFonts w:ascii="Palatino Linotype" w:hAnsi="Palatino Linotype"/>
        </w:rPr>
        <w:t xml:space="preserve"> expediente</w:t>
      </w:r>
      <w:r w:rsidR="00CD59AA" w:rsidRPr="00A56E06">
        <w:rPr>
          <w:rFonts w:ascii="Palatino Linotype" w:hAnsi="Palatino Linotype"/>
        </w:rPr>
        <w:t>s</w:t>
      </w:r>
      <w:r w:rsidRPr="00A56E06">
        <w:rPr>
          <w:rFonts w:ascii="Palatino Linotype" w:hAnsi="Palatino Linotype"/>
        </w:rPr>
        <w:t xml:space="preserve"> formado</w:t>
      </w:r>
      <w:r w:rsidR="00CD59AA" w:rsidRPr="00A56E06">
        <w:rPr>
          <w:rFonts w:ascii="Palatino Linotype" w:hAnsi="Palatino Linotype"/>
        </w:rPr>
        <w:t>s</w:t>
      </w:r>
      <w:r w:rsidRPr="00A56E06">
        <w:rPr>
          <w:rFonts w:ascii="Palatino Linotype" w:hAnsi="Palatino Linotype"/>
        </w:rPr>
        <w:t xml:space="preserve"> con motivo de</w:t>
      </w:r>
      <w:r w:rsidR="00CD59AA" w:rsidRPr="00A56E06">
        <w:rPr>
          <w:rFonts w:ascii="Palatino Linotype" w:hAnsi="Palatino Linotype"/>
        </w:rPr>
        <w:t xml:space="preserve"> </w:t>
      </w:r>
      <w:r w:rsidRPr="00A56E06">
        <w:rPr>
          <w:rFonts w:ascii="Palatino Linotype" w:hAnsi="Palatino Linotype"/>
        </w:rPr>
        <w:t>l</w:t>
      </w:r>
      <w:r w:rsidR="00CD59AA" w:rsidRPr="00A56E06">
        <w:rPr>
          <w:rFonts w:ascii="Palatino Linotype" w:hAnsi="Palatino Linotype"/>
        </w:rPr>
        <w:t>os</w:t>
      </w:r>
      <w:r w:rsidRPr="00A56E06">
        <w:rPr>
          <w:rFonts w:ascii="Palatino Linotype" w:hAnsi="Palatino Linotype"/>
        </w:rPr>
        <w:t xml:space="preserve"> recurso</w:t>
      </w:r>
      <w:r w:rsidR="00CD59AA" w:rsidRPr="00A56E06">
        <w:rPr>
          <w:rFonts w:ascii="Palatino Linotype" w:hAnsi="Palatino Linotype"/>
        </w:rPr>
        <w:t>s</w:t>
      </w:r>
      <w:r w:rsidRPr="00A56E06">
        <w:rPr>
          <w:rFonts w:ascii="Palatino Linotype" w:hAnsi="Palatino Linotype"/>
        </w:rPr>
        <w:t xml:space="preserve"> de revisión </w:t>
      </w:r>
      <w:r w:rsidRPr="00A56E06">
        <w:rPr>
          <w:rFonts w:ascii="Palatino Linotype" w:hAnsi="Palatino Linotype"/>
          <w:b/>
        </w:rPr>
        <w:t>0</w:t>
      </w:r>
      <w:r w:rsidR="008153BE" w:rsidRPr="00A56E06">
        <w:rPr>
          <w:rFonts w:ascii="Palatino Linotype" w:hAnsi="Palatino Linotype"/>
          <w:b/>
        </w:rPr>
        <w:t>2</w:t>
      </w:r>
      <w:r w:rsidR="00E75365" w:rsidRPr="00A56E06">
        <w:rPr>
          <w:rFonts w:ascii="Palatino Linotype" w:hAnsi="Palatino Linotype"/>
          <w:b/>
        </w:rPr>
        <w:t>926</w:t>
      </w:r>
      <w:r w:rsidR="008153BE" w:rsidRPr="00A56E06">
        <w:rPr>
          <w:rFonts w:ascii="Palatino Linotype" w:hAnsi="Palatino Linotype"/>
          <w:b/>
        </w:rPr>
        <w:t>/</w:t>
      </w:r>
      <w:r w:rsidRPr="00A56E06">
        <w:rPr>
          <w:rFonts w:ascii="Palatino Linotype" w:hAnsi="Palatino Linotype"/>
          <w:b/>
        </w:rPr>
        <w:t>INFOEM/IP/RR/201</w:t>
      </w:r>
      <w:r w:rsidR="00BD5441" w:rsidRPr="00A56E06">
        <w:rPr>
          <w:rFonts w:ascii="Palatino Linotype" w:hAnsi="Palatino Linotype"/>
          <w:b/>
        </w:rPr>
        <w:t>8</w:t>
      </w:r>
      <w:r w:rsidR="00DF4EFE" w:rsidRPr="00A56E06">
        <w:rPr>
          <w:rFonts w:ascii="Palatino Linotype" w:hAnsi="Palatino Linotype"/>
          <w:b/>
        </w:rPr>
        <w:t xml:space="preserve"> </w:t>
      </w:r>
      <w:r w:rsidR="0063777A" w:rsidRPr="00A56E06">
        <w:rPr>
          <w:rFonts w:ascii="Palatino Linotype" w:hAnsi="Palatino Linotype"/>
        </w:rPr>
        <w:t xml:space="preserve">y </w:t>
      </w:r>
      <w:r w:rsidR="0063777A" w:rsidRPr="00A56E06">
        <w:rPr>
          <w:rFonts w:ascii="Palatino Linotype" w:hAnsi="Palatino Linotype"/>
          <w:b/>
        </w:rPr>
        <w:t>0</w:t>
      </w:r>
      <w:r w:rsidR="008153BE" w:rsidRPr="00A56E06">
        <w:rPr>
          <w:rFonts w:ascii="Palatino Linotype" w:hAnsi="Palatino Linotype"/>
          <w:b/>
        </w:rPr>
        <w:t>2</w:t>
      </w:r>
      <w:r w:rsidR="00E75365" w:rsidRPr="00A56E06">
        <w:rPr>
          <w:rFonts w:ascii="Palatino Linotype" w:hAnsi="Palatino Linotype"/>
          <w:b/>
        </w:rPr>
        <w:t>929</w:t>
      </w:r>
      <w:r w:rsidR="0063777A" w:rsidRPr="00A56E06">
        <w:rPr>
          <w:rFonts w:ascii="Palatino Linotype" w:hAnsi="Palatino Linotype"/>
          <w:b/>
        </w:rPr>
        <w:t>/INFOEM/IP/RR/2018</w:t>
      </w:r>
      <w:r w:rsidR="003B5B88" w:rsidRPr="00A56E06">
        <w:rPr>
          <w:rFonts w:ascii="Palatino Linotype" w:hAnsi="Palatino Linotype"/>
          <w:b/>
        </w:rPr>
        <w:t xml:space="preserve"> acumulados</w:t>
      </w:r>
      <w:r w:rsidR="00CD59AA" w:rsidRPr="00A56E06">
        <w:rPr>
          <w:rFonts w:ascii="Palatino Linotype" w:hAnsi="Palatino Linotype"/>
          <w:b/>
        </w:rPr>
        <w:t>,</w:t>
      </w:r>
      <w:r w:rsidR="00CD59AA" w:rsidRPr="00A56E06">
        <w:rPr>
          <w:rFonts w:ascii="Palatino Linotype" w:hAnsi="Palatino Linotype"/>
        </w:rPr>
        <w:t xml:space="preserve"> interpuestos por </w:t>
      </w:r>
      <w:r w:rsidR="00DF4EFE" w:rsidRPr="00A56E06">
        <w:rPr>
          <w:rFonts w:ascii="Palatino Linotype" w:hAnsi="Palatino Linotype"/>
        </w:rPr>
        <w:t>el</w:t>
      </w:r>
      <w:r w:rsidRPr="00A56E06">
        <w:rPr>
          <w:rFonts w:ascii="Palatino Linotype" w:hAnsi="Palatino Linotype"/>
        </w:rPr>
        <w:t xml:space="preserve"> </w:t>
      </w:r>
      <w:r w:rsidRPr="00A56E06">
        <w:rPr>
          <w:rFonts w:ascii="Palatino Linotype" w:hAnsi="Palatino Linotype"/>
          <w:b/>
        </w:rPr>
        <w:t>C</w:t>
      </w:r>
      <w:r w:rsidR="005D2F18" w:rsidRPr="00A56E06">
        <w:rPr>
          <w:rFonts w:ascii="Palatino Linotype" w:hAnsi="Palatino Linotype"/>
          <w:b/>
        </w:rPr>
        <w:t xml:space="preserve">. </w:t>
      </w:r>
      <w:proofErr w:type="spellStart"/>
      <w:r w:rsidR="00EA75DC" w:rsidRPr="00EA75DC">
        <w:rPr>
          <w:rFonts w:ascii="Palatino Linotype" w:hAnsi="Palatino Linotype"/>
          <w:b/>
        </w:rPr>
        <w:t>Xxxxxxx</w:t>
      </w:r>
      <w:proofErr w:type="spellEnd"/>
      <w:r w:rsidR="00EA75DC" w:rsidRPr="00EA75DC">
        <w:rPr>
          <w:rFonts w:ascii="Palatino Linotype" w:hAnsi="Palatino Linotype"/>
          <w:b/>
        </w:rPr>
        <w:t xml:space="preserve"> </w:t>
      </w:r>
      <w:proofErr w:type="spellStart"/>
      <w:r w:rsidR="00EA75DC" w:rsidRPr="00EA75DC">
        <w:rPr>
          <w:rFonts w:ascii="Palatino Linotype" w:hAnsi="Palatino Linotype"/>
          <w:b/>
        </w:rPr>
        <w:t>Xxxxx</w:t>
      </w:r>
      <w:proofErr w:type="spellEnd"/>
      <w:r w:rsidR="00EA75DC" w:rsidRPr="00EA75DC">
        <w:rPr>
          <w:rFonts w:ascii="Palatino Linotype" w:hAnsi="Palatino Linotype"/>
          <w:b/>
        </w:rPr>
        <w:t xml:space="preserve"> </w:t>
      </w:r>
      <w:proofErr w:type="spellStart"/>
      <w:r w:rsidR="00EA75DC" w:rsidRPr="00EA75DC">
        <w:rPr>
          <w:rFonts w:ascii="Palatino Linotype" w:hAnsi="Palatino Linotype"/>
          <w:b/>
        </w:rPr>
        <w:t>Xxxxxxxxx</w:t>
      </w:r>
      <w:proofErr w:type="spellEnd"/>
      <w:r w:rsidR="00C25263" w:rsidRPr="00A56E06">
        <w:rPr>
          <w:rFonts w:ascii="Palatino Linotype" w:hAnsi="Palatino Linotype"/>
          <w:b/>
        </w:rPr>
        <w:t>,</w:t>
      </w:r>
      <w:r w:rsidRPr="00A56E06">
        <w:rPr>
          <w:rFonts w:ascii="Palatino Linotype" w:hAnsi="Palatino Linotype"/>
        </w:rPr>
        <w:t xml:space="preserve"> en lo sucesivo </w:t>
      </w:r>
      <w:r w:rsidR="00EC77A6" w:rsidRPr="00A56E06">
        <w:rPr>
          <w:rFonts w:ascii="Palatino Linotype" w:hAnsi="Palatino Linotype"/>
          <w:b/>
        </w:rPr>
        <w:t>EL</w:t>
      </w:r>
      <w:r w:rsidRPr="00A56E06">
        <w:rPr>
          <w:rFonts w:ascii="Palatino Linotype" w:hAnsi="Palatino Linotype"/>
          <w:b/>
        </w:rPr>
        <w:t xml:space="preserve"> RECURRENTE,</w:t>
      </w:r>
      <w:r w:rsidRPr="00A56E06">
        <w:rPr>
          <w:rFonts w:ascii="Palatino Linotype" w:hAnsi="Palatino Linotype"/>
        </w:rPr>
        <w:t xml:space="preserve"> </w:t>
      </w:r>
      <w:r w:rsidR="0063777A" w:rsidRPr="00A56E06">
        <w:rPr>
          <w:rFonts w:ascii="Palatino Linotype" w:hAnsi="Palatino Linotype" w:cs="Arial"/>
        </w:rPr>
        <w:t>en contra de la</w:t>
      </w:r>
      <w:r w:rsidR="00D47477" w:rsidRPr="00A56E06">
        <w:rPr>
          <w:rFonts w:ascii="Palatino Linotype" w:hAnsi="Palatino Linotype" w:cs="Arial"/>
        </w:rPr>
        <w:t>s</w:t>
      </w:r>
      <w:r w:rsidR="0063777A" w:rsidRPr="00A56E06">
        <w:rPr>
          <w:rFonts w:ascii="Palatino Linotype" w:hAnsi="Palatino Linotype" w:cs="Arial"/>
        </w:rPr>
        <w:t xml:space="preserve"> respuestas de</w:t>
      </w:r>
      <w:r w:rsidR="008153BE" w:rsidRPr="00A56E06">
        <w:rPr>
          <w:rFonts w:ascii="Palatino Linotype" w:hAnsi="Palatino Linotype" w:cs="Arial"/>
        </w:rPr>
        <w:t xml:space="preserve">l </w:t>
      </w:r>
      <w:r w:rsidR="00E75365" w:rsidRPr="00A56E06">
        <w:rPr>
          <w:rFonts w:ascii="Palatino Linotype" w:hAnsi="Palatino Linotype"/>
          <w:b/>
        </w:rPr>
        <w:t>Organismo Público Descentralizado para la Prestación de Los Servicios de Agua Potable Drenaje y Tratamiento de Aguas Residuales del Municipio de Huixquilucan México, denominado 'Sistema Aguas de Huixquilucan</w:t>
      </w:r>
      <w:r w:rsidR="00684610" w:rsidRPr="00A56E06">
        <w:rPr>
          <w:rFonts w:ascii="Palatino Linotype" w:hAnsi="Palatino Linotype"/>
          <w:b/>
        </w:rPr>
        <w:t>'</w:t>
      </w:r>
      <w:r w:rsidR="0063777A" w:rsidRPr="00A56E06">
        <w:rPr>
          <w:rFonts w:ascii="Palatino Linotype" w:hAnsi="Palatino Linotype" w:cs="Arial"/>
          <w:b/>
        </w:rPr>
        <w:t xml:space="preserve">, </w:t>
      </w:r>
      <w:r w:rsidR="0063777A" w:rsidRPr="00A56E06">
        <w:rPr>
          <w:rFonts w:ascii="Palatino Linotype" w:hAnsi="Palatino Linotype" w:cs="Arial"/>
        </w:rPr>
        <w:t xml:space="preserve">en lo sucesivo </w:t>
      </w:r>
      <w:r w:rsidR="0063777A" w:rsidRPr="00A56E06">
        <w:rPr>
          <w:rFonts w:ascii="Palatino Linotype" w:hAnsi="Palatino Linotype" w:cs="Arial"/>
          <w:b/>
        </w:rPr>
        <w:t xml:space="preserve">EL SUJETO OBLIGADO, </w:t>
      </w:r>
      <w:r w:rsidR="0063777A" w:rsidRPr="00A56E06">
        <w:rPr>
          <w:rFonts w:ascii="Palatino Linotype" w:hAnsi="Palatino Linotype" w:cs="Arial"/>
        </w:rPr>
        <w:t>se procede a dictar la presente resolución con base en lo siguiente:</w:t>
      </w:r>
    </w:p>
    <w:p w:rsidR="00934DF1" w:rsidRPr="00A56E06" w:rsidRDefault="00934DF1" w:rsidP="00206DF7">
      <w:pPr>
        <w:jc w:val="both"/>
        <w:rPr>
          <w:rFonts w:ascii="Palatino Linotype" w:hAnsi="Palatino Linotype" w:cs="Arial"/>
        </w:rPr>
      </w:pPr>
    </w:p>
    <w:p w:rsidR="00D06012" w:rsidRPr="00A56E06" w:rsidRDefault="00D06012" w:rsidP="00206DF7">
      <w:pPr>
        <w:jc w:val="center"/>
        <w:rPr>
          <w:rFonts w:ascii="Palatino Linotype" w:hAnsi="Palatino Linotype" w:cs="Arial"/>
          <w:b/>
          <w:bCs/>
          <w:spacing w:val="60"/>
          <w:sz w:val="28"/>
          <w:lang w:val="es-ES_tradnl"/>
        </w:rPr>
      </w:pPr>
      <w:r w:rsidRPr="00A56E06">
        <w:rPr>
          <w:rFonts w:ascii="Palatino Linotype" w:hAnsi="Palatino Linotype" w:cs="Arial"/>
          <w:b/>
          <w:bCs/>
          <w:spacing w:val="60"/>
          <w:sz w:val="28"/>
          <w:lang w:val="es-ES_tradnl"/>
        </w:rPr>
        <w:t>RESULTANDO</w:t>
      </w:r>
    </w:p>
    <w:p w:rsidR="00D06012" w:rsidRPr="00A56E06" w:rsidRDefault="00D06012" w:rsidP="00206DF7">
      <w:pPr>
        <w:jc w:val="center"/>
        <w:rPr>
          <w:rFonts w:ascii="Palatino Linotype" w:hAnsi="Palatino Linotype" w:cs="Arial"/>
          <w:b/>
          <w:bCs/>
          <w:spacing w:val="60"/>
          <w:lang w:val="es-ES_tradnl"/>
        </w:rPr>
      </w:pPr>
    </w:p>
    <w:p w:rsidR="0063777A" w:rsidRPr="00A56E06" w:rsidRDefault="0063777A" w:rsidP="003869F9">
      <w:pPr>
        <w:spacing w:line="360" w:lineRule="auto"/>
        <w:jc w:val="both"/>
        <w:rPr>
          <w:rFonts w:ascii="Palatino Linotype" w:hAnsi="Palatino Linotype"/>
        </w:rPr>
      </w:pPr>
      <w:r w:rsidRPr="00A56E06">
        <w:rPr>
          <w:rFonts w:ascii="Palatino Linotype" w:hAnsi="Palatino Linotype" w:cs="Arial"/>
          <w:b/>
          <w:sz w:val="28"/>
          <w:szCs w:val="28"/>
        </w:rPr>
        <w:t>I.</w:t>
      </w:r>
      <w:r w:rsidRPr="00A56E06">
        <w:rPr>
          <w:rFonts w:ascii="Palatino Linotype" w:hAnsi="Palatino Linotype" w:cs="Arial"/>
          <w:b/>
        </w:rPr>
        <w:t xml:space="preserve"> </w:t>
      </w:r>
      <w:r w:rsidRPr="00A56E06">
        <w:rPr>
          <w:rFonts w:ascii="Palatino Linotype" w:hAnsi="Palatino Linotype" w:cs="Arial"/>
        </w:rPr>
        <w:t xml:space="preserve">En fecha </w:t>
      </w:r>
      <w:r w:rsidR="00E75365" w:rsidRPr="00A56E06">
        <w:rPr>
          <w:rFonts w:ascii="Palatino Linotype" w:hAnsi="Palatino Linotype" w:cs="Arial"/>
        </w:rPr>
        <w:t xml:space="preserve">diez de julio </w:t>
      </w:r>
      <w:r w:rsidR="00EC77A6" w:rsidRPr="00A56E06">
        <w:rPr>
          <w:rFonts w:ascii="Palatino Linotype" w:hAnsi="Palatino Linotype" w:cs="Arial"/>
        </w:rPr>
        <w:t xml:space="preserve">de </w:t>
      </w:r>
      <w:r w:rsidR="008153BE" w:rsidRPr="00A56E06">
        <w:rPr>
          <w:rFonts w:ascii="Palatino Linotype" w:hAnsi="Palatino Linotype" w:cs="Arial"/>
        </w:rPr>
        <w:t>dos mil dieciocho</w:t>
      </w:r>
      <w:r w:rsidRPr="00A56E06">
        <w:rPr>
          <w:rFonts w:ascii="Palatino Linotype" w:hAnsi="Palatino Linotype" w:cs="Arial"/>
        </w:rPr>
        <w:t xml:space="preserve">, </w:t>
      </w:r>
      <w:r w:rsidR="00EC77A6" w:rsidRPr="00A56E06">
        <w:rPr>
          <w:rFonts w:ascii="Palatino Linotype" w:hAnsi="Palatino Linotype" w:cs="Arial"/>
          <w:b/>
        </w:rPr>
        <w:t>EL</w:t>
      </w:r>
      <w:r w:rsidRPr="00A56E06">
        <w:rPr>
          <w:rFonts w:ascii="Palatino Linotype" w:hAnsi="Palatino Linotype" w:cs="Arial"/>
          <w:b/>
        </w:rPr>
        <w:t xml:space="preserve"> RECURRENTE</w:t>
      </w:r>
      <w:r w:rsidRPr="00A56E06">
        <w:rPr>
          <w:rFonts w:ascii="Palatino Linotype" w:hAnsi="Palatino Linotype" w:cs="Arial"/>
        </w:rPr>
        <w:t xml:space="preserve"> presentó a través del Sistema de Acceso a la Información Mexiquense, en lo subsecuente </w:t>
      </w:r>
      <w:r w:rsidRPr="00A56E06">
        <w:rPr>
          <w:rFonts w:ascii="Palatino Linotype" w:hAnsi="Palatino Linotype" w:cs="Arial"/>
          <w:b/>
        </w:rPr>
        <w:t>EL SAIMEX</w:t>
      </w:r>
      <w:r w:rsidRPr="00A56E06">
        <w:rPr>
          <w:rFonts w:ascii="Palatino Linotype" w:hAnsi="Palatino Linotype" w:cs="Arial"/>
        </w:rPr>
        <w:t xml:space="preserve"> ante </w:t>
      </w:r>
      <w:r w:rsidRPr="00A56E06">
        <w:rPr>
          <w:rFonts w:ascii="Palatino Linotype" w:hAnsi="Palatino Linotype" w:cs="Arial"/>
          <w:b/>
        </w:rPr>
        <w:t>EL SUJETO OBLIGADO</w:t>
      </w:r>
      <w:r w:rsidRPr="00A56E06">
        <w:rPr>
          <w:rFonts w:ascii="Palatino Linotype" w:hAnsi="Palatino Linotype" w:cs="Arial"/>
        </w:rPr>
        <w:t xml:space="preserve">, </w:t>
      </w:r>
      <w:r w:rsidRPr="00A56E06">
        <w:rPr>
          <w:rFonts w:ascii="Palatino Linotype" w:hAnsi="Palatino Linotype"/>
        </w:rPr>
        <w:t xml:space="preserve">las solicitudes de acceso a información pública, a las que se les asignó los números </w:t>
      </w:r>
      <w:r w:rsidRPr="00A56E06">
        <w:rPr>
          <w:rFonts w:ascii="Palatino Linotype" w:hAnsi="Palatino Linotype"/>
          <w:b/>
          <w:bCs/>
        </w:rPr>
        <w:t>000</w:t>
      </w:r>
      <w:r w:rsidR="00E75365" w:rsidRPr="00A56E06">
        <w:rPr>
          <w:rFonts w:ascii="Palatino Linotype" w:hAnsi="Palatino Linotype"/>
          <w:b/>
          <w:bCs/>
        </w:rPr>
        <w:t>12</w:t>
      </w:r>
      <w:r w:rsidRPr="00A56E06">
        <w:rPr>
          <w:rFonts w:ascii="Palatino Linotype" w:hAnsi="Palatino Linotype"/>
          <w:b/>
          <w:bCs/>
        </w:rPr>
        <w:t>/</w:t>
      </w:r>
      <w:r w:rsidR="00E75365" w:rsidRPr="00A56E06">
        <w:rPr>
          <w:rFonts w:ascii="Palatino Linotype" w:hAnsi="Palatino Linotype"/>
          <w:b/>
          <w:bCs/>
        </w:rPr>
        <w:t>OASHUIXQUI</w:t>
      </w:r>
      <w:r w:rsidR="00454C40" w:rsidRPr="00A56E06">
        <w:rPr>
          <w:rFonts w:ascii="Palatino Linotype" w:hAnsi="Palatino Linotype"/>
          <w:b/>
          <w:bCs/>
        </w:rPr>
        <w:t>/</w:t>
      </w:r>
      <w:r w:rsidRPr="00A56E06">
        <w:rPr>
          <w:rFonts w:ascii="Palatino Linotype" w:hAnsi="Palatino Linotype"/>
          <w:b/>
          <w:bCs/>
        </w:rPr>
        <w:t>IP/201</w:t>
      </w:r>
      <w:r w:rsidR="00D47477" w:rsidRPr="00A56E06">
        <w:rPr>
          <w:rFonts w:ascii="Palatino Linotype" w:hAnsi="Palatino Linotype"/>
          <w:b/>
          <w:bCs/>
        </w:rPr>
        <w:t>8</w:t>
      </w:r>
      <w:r w:rsidRPr="00A56E06">
        <w:rPr>
          <w:rFonts w:ascii="Palatino Linotype" w:hAnsi="Palatino Linotype"/>
          <w:bCs/>
        </w:rPr>
        <w:t xml:space="preserve"> y </w:t>
      </w:r>
      <w:r w:rsidR="00E75365" w:rsidRPr="00A56E06">
        <w:rPr>
          <w:rFonts w:ascii="Palatino Linotype" w:hAnsi="Palatino Linotype"/>
          <w:b/>
          <w:bCs/>
        </w:rPr>
        <w:t>00011/OASHUIXQUI/IP/2018</w:t>
      </w:r>
      <w:r w:rsidRPr="00A56E06">
        <w:rPr>
          <w:rFonts w:ascii="Palatino Linotype" w:hAnsi="Palatino Linotype"/>
        </w:rPr>
        <w:t>, mediante las cuales solicitó:</w:t>
      </w:r>
    </w:p>
    <w:p w:rsidR="00B0175E" w:rsidRPr="00A56E06" w:rsidRDefault="00B0175E" w:rsidP="003869F9">
      <w:pPr>
        <w:jc w:val="both"/>
        <w:rPr>
          <w:rFonts w:ascii="Palatino Linotype" w:hAnsi="Palatino Linotype" w:cs="Arial"/>
          <w:b/>
          <w:szCs w:val="28"/>
        </w:rPr>
      </w:pPr>
    </w:p>
    <w:p w:rsidR="00E75365" w:rsidRPr="00A56E06" w:rsidRDefault="00E75365" w:rsidP="003869F9">
      <w:pPr>
        <w:jc w:val="both"/>
        <w:rPr>
          <w:rFonts w:ascii="Palatino Linotype" w:hAnsi="Palatino Linotype"/>
          <w:bCs/>
        </w:rPr>
      </w:pPr>
      <w:r w:rsidRPr="00A56E06">
        <w:rPr>
          <w:rFonts w:ascii="Palatino Linotype" w:hAnsi="Palatino Linotype"/>
          <w:b/>
          <w:bCs/>
        </w:rPr>
        <w:t>00012/OASHUIXQUI/IP/2018</w:t>
      </w:r>
      <w:r w:rsidRPr="00A56E06">
        <w:rPr>
          <w:rFonts w:ascii="Palatino Linotype" w:hAnsi="Palatino Linotype"/>
          <w:bCs/>
        </w:rPr>
        <w:t xml:space="preserve"> </w:t>
      </w:r>
    </w:p>
    <w:p w:rsidR="00E75365" w:rsidRPr="00A56E06" w:rsidRDefault="00E75365" w:rsidP="003869F9">
      <w:pPr>
        <w:jc w:val="both"/>
        <w:rPr>
          <w:rFonts w:ascii="Palatino Linotype" w:hAnsi="Palatino Linotype"/>
          <w:bCs/>
        </w:rPr>
      </w:pPr>
    </w:p>
    <w:p w:rsidR="00E75365" w:rsidRPr="00A56E06" w:rsidRDefault="00E75365" w:rsidP="00E75365">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 xml:space="preserve">“1.- cantidad que </w:t>
      </w:r>
      <w:proofErr w:type="spellStart"/>
      <w:r w:rsidRPr="00A56E06">
        <w:rPr>
          <w:rFonts w:ascii="Palatino Linotype" w:hAnsi="Palatino Linotype" w:cs="Arial"/>
          <w:i/>
          <w:sz w:val="22"/>
          <w:szCs w:val="22"/>
          <w:lang w:val="es-MX" w:eastAsia="es-MX"/>
        </w:rPr>
        <w:t>a</w:t>
      </w:r>
      <w:proofErr w:type="spellEnd"/>
      <w:r w:rsidRPr="00A56E06">
        <w:rPr>
          <w:rFonts w:ascii="Palatino Linotype" w:hAnsi="Palatino Linotype" w:cs="Arial"/>
          <w:i/>
          <w:sz w:val="22"/>
          <w:szCs w:val="22"/>
          <w:lang w:val="es-MX" w:eastAsia="es-MX"/>
        </w:rPr>
        <w:t xml:space="preserve"> pagado por concepto de pintura durante el 2016 y 2017 2.- cantidad de pintura que ha comprado y el desglose del mismo, especificando. precio unitario y tipo de pintura 3. copia digital de los cheques, transacciones y cualquier figura de pago que se </w:t>
      </w:r>
      <w:proofErr w:type="spellStart"/>
      <w:r w:rsidRPr="00A56E06">
        <w:rPr>
          <w:rFonts w:ascii="Palatino Linotype" w:hAnsi="Palatino Linotype" w:cs="Arial"/>
          <w:i/>
          <w:sz w:val="22"/>
          <w:szCs w:val="22"/>
          <w:lang w:val="es-MX" w:eastAsia="es-MX"/>
        </w:rPr>
        <w:t>realizo</w:t>
      </w:r>
      <w:proofErr w:type="spellEnd"/>
      <w:r w:rsidRPr="00A56E06">
        <w:rPr>
          <w:rFonts w:ascii="Palatino Linotype" w:hAnsi="Palatino Linotype" w:cs="Arial"/>
          <w:i/>
          <w:sz w:val="22"/>
          <w:szCs w:val="22"/>
          <w:lang w:val="es-MX" w:eastAsia="es-MX"/>
        </w:rPr>
        <w:t xml:space="preserve"> como compra de pintura” (Sic)</w:t>
      </w:r>
    </w:p>
    <w:p w:rsidR="00E75365" w:rsidRPr="00A56E06" w:rsidRDefault="00E75365" w:rsidP="003869F9">
      <w:pPr>
        <w:jc w:val="both"/>
        <w:rPr>
          <w:rFonts w:ascii="Palatino Linotype" w:hAnsi="Palatino Linotype"/>
          <w:bCs/>
        </w:rPr>
      </w:pPr>
    </w:p>
    <w:p w:rsidR="00F6319A" w:rsidRPr="00A56E06" w:rsidRDefault="00E75365" w:rsidP="003869F9">
      <w:pPr>
        <w:jc w:val="both"/>
        <w:rPr>
          <w:rFonts w:ascii="Palatino Linotype" w:hAnsi="Palatino Linotype"/>
          <w:b/>
          <w:bCs/>
        </w:rPr>
      </w:pPr>
      <w:r w:rsidRPr="00A56E06">
        <w:rPr>
          <w:rFonts w:ascii="Palatino Linotype" w:hAnsi="Palatino Linotype"/>
          <w:b/>
          <w:bCs/>
        </w:rPr>
        <w:t>00011/OASHUIXQUI/IP/2018</w:t>
      </w:r>
    </w:p>
    <w:p w:rsidR="00E75365" w:rsidRPr="00A56E06" w:rsidRDefault="00E75365" w:rsidP="003869F9">
      <w:pPr>
        <w:jc w:val="both"/>
        <w:rPr>
          <w:rFonts w:ascii="Palatino Linotype" w:hAnsi="Palatino Linotype"/>
          <w:b/>
          <w:bCs/>
        </w:rPr>
      </w:pPr>
    </w:p>
    <w:p w:rsidR="00F6319A" w:rsidRPr="00A56E06" w:rsidRDefault="00F6319A" w:rsidP="00F6319A">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w:t>
      </w:r>
      <w:r w:rsidR="00E75365" w:rsidRPr="00A56E06">
        <w:rPr>
          <w:rFonts w:ascii="Palatino Linotype" w:hAnsi="Palatino Linotype" w:cs="Arial"/>
          <w:i/>
          <w:sz w:val="22"/>
          <w:szCs w:val="22"/>
          <w:lang w:val="es-MX" w:eastAsia="es-MX"/>
        </w:rPr>
        <w:t xml:space="preserve">1.- cantidad que </w:t>
      </w:r>
      <w:proofErr w:type="spellStart"/>
      <w:r w:rsidR="00E75365" w:rsidRPr="00A56E06">
        <w:rPr>
          <w:rFonts w:ascii="Palatino Linotype" w:hAnsi="Palatino Linotype" w:cs="Arial"/>
          <w:i/>
          <w:sz w:val="22"/>
          <w:szCs w:val="22"/>
          <w:lang w:val="es-MX" w:eastAsia="es-MX"/>
        </w:rPr>
        <w:t>a</w:t>
      </w:r>
      <w:proofErr w:type="spellEnd"/>
      <w:r w:rsidR="00E75365" w:rsidRPr="00A56E06">
        <w:rPr>
          <w:rFonts w:ascii="Palatino Linotype" w:hAnsi="Palatino Linotype" w:cs="Arial"/>
          <w:i/>
          <w:sz w:val="22"/>
          <w:szCs w:val="22"/>
          <w:lang w:val="es-MX" w:eastAsia="es-MX"/>
        </w:rPr>
        <w:t xml:space="preserve"> pagado por concepto de pintura durante el 2016 y 2017 2.- cantidad de pintura que ha comprado y el desglose del mismo, especificando. precio unitario y tipo de pintura 3. copia digital de los cheques, transacciones y cualquier figura de pago que se </w:t>
      </w:r>
      <w:proofErr w:type="spellStart"/>
      <w:r w:rsidR="00E75365" w:rsidRPr="00A56E06">
        <w:rPr>
          <w:rFonts w:ascii="Palatino Linotype" w:hAnsi="Palatino Linotype" w:cs="Arial"/>
          <w:i/>
          <w:sz w:val="22"/>
          <w:szCs w:val="22"/>
          <w:lang w:val="es-MX" w:eastAsia="es-MX"/>
        </w:rPr>
        <w:t>realizo</w:t>
      </w:r>
      <w:proofErr w:type="spellEnd"/>
      <w:r w:rsidR="00E75365" w:rsidRPr="00A56E06">
        <w:rPr>
          <w:rFonts w:ascii="Palatino Linotype" w:hAnsi="Palatino Linotype" w:cs="Arial"/>
          <w:i/>
          <w:sz w:val="22"/>
          <w:szCs w:val="22"/>
          <w:lang w:val="es-MX" w:eastAsia="es-MX"/>
        </w:rPr>
        <w:t xml:space="preserve"> como compra de pintura</w:t>
      </w:r>
      <w:r w:rsidRPr="00A56E06">
        <w:rPr>
          <w:rFonts w:ascii="Palatino Linotype" w:hAnsi="Palatino Linotype" w:cs="Arial"/>
          <w:i/>
          <w:sz w:val="22"/>
          <w:szCs w:val="22"/>
          <w:lang w:val="es-MX" w:eastAsia="es-MX"/>
        </w:rPr>
        <w:t>” (Sic)</w:t>
      </w:r>
    </w:p>
    <w:p w:rsidR="00D47477" w:rsidRPr="00A56E06" w:rsidRDefault="00D47477" w:rsidP="003869F9">
      <w:pPr>
        <w:jc w:val="both"/>
        <w:rPr>
          <w:rFonts w:ascii="Palatino Linotype" w:hAnsi="Palatino Linotype"/>
          <w:b/>
          <w:bCs/>
        </w:rPr>
      </w:pPr>
    </w:p>
    <w:p w:rsidR="00CB3333" w:rsidRPr="00A56E06" w:rsidRDefault="00914B87" w:rsidP="003869F9">
      <w:pPr>
        <w:spacing w:line="360" w:lineRule="auto"/>
        <w:jc w:val="both"/>
        <w:rPr>
          <w:rFonts w:ascii="Palatino Linotype" w:hAnsi="Palatino Linotype" w:cs="Arial"/>
          <w:lang w:val="es-MX"/>
        </w:rPr>
      </w:pPr>
      <w:r w:rsidRPr="00A56E06">
        <w:rPr>
          <w:rFonts w:ascii="Palatino Linotype" w:hAnsi="Palatino Linotype" w:cs="Arial"/>
          <w:b/>
        </w:rPr>
        <w:t>MODALIDAD DE ENTREGA:</w:t>
      </w:r>
      <w:r w:rsidRPr="00A56E06">
        <w:rPr>
          <w:rFonts w:ascii="Palatino Linotype" w:hAnsi="Palatino Linotype" w:cs="Arial"/>
        </w:rPr>
        <w:t xml:space="preserve"> </w:t>
      </w:r>
      <w:r w:rsidR="00CB3333" w:rsidRPr="00A56E06">
        <w:rPr>
          <w:rFonts w:ascii="Palatino Linotype" w:hAnsi="Palatino Linotype" w:cs="Arial"/>
          <w:lang w:val="es-MX"/>
        </w:rPr>
        <w:t xml:space="preserve">Vía </w:t>
      </w:r>
      <w:r w:rsidR="00CB3333" w:rsidRPr="00A56E06">
        <w:rPr>
          <w:rFonts w:ascii="Palatino Linotype" w:hAnsi="Palatino Linotype" w:cs="Arial"/>
          <w:b/>
          <w:lang w:val="es-MX"/>
        </w:rPr>
        <w:t>SAIMEX</w:t>
      </w:r>
      <w:r w:rsidR="00CB3333" w:rsidRPr="00A56E06">
        <w:rPr>
          <w:rFonts w:ascii="Palatino Linotype" w:hAnsi="Palatino Linotype" w:cs="Arial"/>
          <w:lang w:val="es-MX"/>
        </w:rPr>
        <w:t>.</w:t>
      </w:r>
    </w:p>
    <w:p w:rsidR="00950909" w:rsidRPr="00A56E06" w:rsidRDefault="00950909" w:rsidP="003869F9">
      <w:pPr>
        <w:spacing w:line="360" w:lineRule="auto"/>
        <w:jc w:val="both"/>
        <w:rPr>
          <w:rFonts w:ascii="Palatino Linotype" w:hAnsi="Palatino Linotype"/>
          <w:b/>
          <w:szCs w:val="28"/>
          <w:lang w:val="es-MX"/>
        </w:rPr>
      </w:pPr>
    </w:p>
    <w:p w:rsidR="00B92E3B" w:rsidRPr="00A56E06" w:rsidRDefault="00535903" w:rsidP="00B92E3B">
      <w:pPr>
        <w:spacing w:line="360" w:lineRule="auto"/>
        <w:jc w:val="both"/>
        <w:rPr>
          <w:rFonts w:ascii="Palatino Linotype" w:hAnsi="Palatino Linotype" w:cs="Arial"/>
          <w:lang w:val="es-ES_tradnl"/>
        </w:rPr>
      </w:pPr>
      <w:r w:rsidRPr="00A56E06">
        <w:rPr>
          <w:rFonts w:ascii="Palatino Linotype" w:hAnsi="Palatino Linotype"/>
          <w:b/>
          <w:sz w:val="28"/>
          <w:szCs w:val="28"/>
          <w:lang w:val="es-MX"/>
        </w:rPr>
        <w:t>II.</w:t>
      </w:r>
      <w:r w:rsidRPr="00A56E06">
        <w:rPr>
          <w:rFonts w:ascii="Palatino Linotype" w:hAnsi="Palatino Linotype"/>
          <w:sz w:val="28"/>
          <w:szCs w:val="28"/>
          <w:lang w:val="es-MX"/>
        </w:rPr>
        <w:t xml:space="preserve"> </w:t>
      </w:r>
      <w:r w:rsidR="00181D33" w:rsidRPr="00A56E06">
        <w:rPr>
          <w:rFonts w:ascii="Palatino Linotype" w:hAnsi="Palatino Linotype" w:cs="Arial"/>
          <w:lang w:val="es-ES_tradnl"/>
        </w:rPr>
        <w:t>En cumplimiento al artículo 162 de la Ley de Transparencia y Acceso a la Información Pública del Estado de México y Municipios, e</w:t>
      </w:r>
      <w:r w:rsidR="003B701C" w:rsidRPr="00A56E06">
        <w:rPr>
          <w:rFonts w:ascii="Palatino Linotype" w:hAnsi="Palatino Linotype" w:cs="Arial"/>
          <w:lang w:val="es-ES_tradnl"/>
        </w:rPr>
        <w:t>l</w:t>
      </w:r>
      <w:r w:rsidR="00181D33" w:rsidRPr="00A56E06">
        <w:rPr>
          <w:rFonts w:ascii="Palatino Linotype" w:hAnsi="Palatino Linotype" w:cs="Arial"/>
          <w:lang w:val="es-ES_tradnl"/>
        </w:rPr>
        <w:t xml:space="preserve"> </w:t>
      </w:r>
      <w:r w:rsidR="003B701C" w:rsidRPr="00A56E06">
        <w:rPr>
          <w:rFonts w:ascii="Palatino Linotype" w:hAnsi="Palatino Linotype" w:cs="Arial"/>
          <w:lang w:val="es-ES_tradnl"/>
        </w:rPr>
        <w:t>veinte</w:t>
      </w:r>
      <w:r w:rsidR="00B92E3B" w:rsidRPr="00A56E06">
        <w:rPr>
          <w:rFonts w:ascii="Palatino Linotype" w:hAnsi="Palatino Linotype" w:cs="Arial"/>
          <w:lang w:val="es-ES_tradnl"/>
        </w:rPr>
        <w:t xml:space="preserve"> </w:t>
      </w:r>
      <w:r w:rsidR="003B701C" w:rsidRPr="00A56E06">
        <w:rPr>
          <w:rFonts w:ascii="Palatino Linotype" w:hAnsi="Palatino Linotype" w:cs="Arial"/>
          <w:lang w:val="es-ES_tradnl"/>
        </w:rPr>
        <w:t xml:space="preserve">de agosto </w:t>
      </w:r>
      <w:r w:rsidR="00181D33" w:rsidRPr="00A56E06">
        <w:rPr>
          <w:rFonts w:ascii="Palatino Linotype" w:hAnsi="Palatino Linotype" w:cs="Arial"/>
          <w:lang w:val="es-ES_tradnl"/>
        </w:rPr>
        <w:t xml:space="preserve">de dos mil dieciocho, </w:t>
      </w:r>
      <w:r w:rsidR="00B92E3B" w:rsidRPr="00A56E06">
        <w:rPr>
          <w:rFonts w:ascii="Palatino Linotype" w:hAnsi="Palatino Linotype" w:cs="Arial"/>
          <w:b/>
          <w:lang w:val="es-ES_tradnl"/>
        </w:rPr>
        <w:t>EL SUJETO OBLIGADO</w:t>
      </w:r>
      <w:r w:rsidR="00B92E3B" w:rsidRPr="00A56E06">
        <w:rPr>
          <w:rFonts w:ascii="Palatino Linotype" w:hAnsi="Palatino Linotype" w:cs="Arial"/>
          <w:lang w:val="es-ES_tradnl"/>
        </w:rPr>
        <w:t xml:space="preserve"> turnó mediante requerimiento, el contenido de las solicitudes de información al Servidor Público Habilitado de</w:t>
      </w:r>
      <w:r w:rsidR="008C466E" w:rsidRPr="00A56E06">
        <w:rPr>
          <w:rFonts w:ascii="Palatino Linotype" w:hAnsi="Palatino Linotype" w:cs="Arial"/>
          <w:lang w:val="es-ES_tradnl"/>
        </w:rPr>
        <w:t xml:space="preserve"> la Subdirección de Administración y Finanzas</w:t>
      </w:r>
      <w:r w:rsidR="00B92E3B" w:rsidRPr="00A56E06">
        <w:rPr>
          <w:rFonts w:ascii="Palatino Linotype" w:hAnsi="Palatino Linotype" w:cs="Arial"/>
          <w:lang w:val="es-ES_tradnl"/>
        </w:rPr>
        <w:t>, a efecto de que realizara la búsqueda y localización de la información tal como se desprende a continuación:</w:t>
      </w:r>
    </w:p>
    <w:p w:rsidR="008C466E" w:rsidRPr="00A56E06" w:rsidRDefault="008C466E" w:rsidP="00B92E3B">
      <w:pPr>
        <w:spacing w:line="360" w:lineRule="auto"/>
        <w:jc w:val="both"/>
        <w:rPr>
          <w:rFonts w:ascii="Palatino Linotype" w:hAnsi="Palatino Linotype" w:cs="Arial"/>
          <w:lang w:val="es-ES_tradnl"/>
        </w:rPr>
      </w:pPr>
    </w:p>
    <w:p w:rsidR="008C466E" w:rsidRPr="00A56E06" w:rsidRDefault="008C466E" w:rsidP="00B92E3B">
      <w:pPr>
        <w:spacing w:line="360" w:lineRule="auto"/>
        <w:jc w:val="both"/>
        <w:rPr>
          <w:rFonts w:ascii="Palatino Linotype" w:hAnsi="Palatino Linotype" w:cs="Arial"/>
          <w:lang w:val="es-ES_tradnl"/>
        </w:rPr>
      </w:pPr>
      <w:r w:rsidRPr="00A56E06">
        <w:rPr>
          <w:noProof/>
          <w:lang w:val="es-MX" w:eastAsia="es-MX"/>
        </w:rPr>
        <w:lastRenderedPageBreak/>
        <mc:AlternateContent>
          <mc:Choice Requires="wps">
            <w:drawing>
              <wp:anchor distT="0" distB="0" distL="114300" distR="114300" simplePos="0" relativeHeight="251899904" behindDoc="0" locked="0" layoutInCell="1" allowOverlap="1" wp14:anchorId="6C41D252" wp14:editId="342E926B">
                <wp:simplePos x="0" y="0"/>
                <wp:positionH relativeFrom="column">
                  <wp:posOffset>53975</wp:posOffset>
                </wp:positionH>
                <wp:positionV relativeFrom="paragraph">
                  <wp:posOffset>926465</wp:posOffset>
                </wp:positionV>
                <wp:extent cx="1947334" cy="491067"/>
                <wp:effectExtent l="76200" t="38100" r="72390" b="99695"/>
                <wp:wrapNone/>
                <wp:docPr id="6" name="Rectángulo redondeado 6"/>
                <wp:cNvGraphicFramePr/>
                <a:graphic xmlns:a="http://schemas.openxmlformats.org/drawingml/2006/main">
                  <a:graphicData uri="http://schemas.microsoft.com/office/word/2010/wordprocessingShape">
                    <wps:wsp>
                      <wps:cNvSpPr/>
                      <wps:spPr>
                        <a:xfrm>
                          <a:off x="0" y="0"/>
                          <a:ext cx="1947334" cy="49106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7D3A7" id="Rectángulo redondeado 6" o:spid="_x0000_s1026" style="position:absolute;margin-left:4.25pt;margin-top:72.95pt;width:153.35pt;height:38.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" filled="f" strokecolor="red" strokeweight="2.25pt">
                <v:shadow on="t" color="black" opacity="22937f" origin=",.5" offset="0,.63889mm"/>
              </v:roundrect>
            </w:pict>
          </mc:Fallback>
        </mc:AlternateContent>
      </w:r>
      <w:r w:rsidRPr="00A56E06">
        <w:rPr>
          <w:rFonts w:ascii="Palatino Linotype" w:hAnsi="Palatino Linotype" w:cs="Arial"/>
          <w:noProof/>
          <w:lang w:val="es-MX" w:eastAsia="es-MX"/>
        </w:rPr>
        <w:drawing>
          <wp:inline distT="0" distB="0" distL="0" distR="0">
            <wp:extent cx="5791835" cy="1972733"/>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1 - copia - copia.png"/>
                    <pic:cNvPicPr/>
                  </pic:nvPicPr>
                  <pic:blipFill>
                    <a:blip r:embed="rId8">
                      <a:extLst>
                        <a:ext uri="{28A0092B-C50C-407E-A947-70E740481C1C}">
                          <a14:useLocalDpi xmlns:a14="http://schemas.microsoft.com/office/drawing/2010/main" val="0"/>
                        </a:ext>
                      </a:extLst>
                    </a:blip>
                    <a:stretch>
                      <a:fillRect/>
                    </a:stretch>
                  </pic:blipFill>
                  <pic:spPr>
                    <a:xfrm>
                      <a:off x="0" y="0"/>
                      <a:ext cx="5798445" cy="1974984"/>
                    </a:xfrm>
                    <a:prstGeom prst="rect">
                      <a:avLst/>
                    </a:prstGeom>
                  </pic:spPr>
                </pic:pic>
              </a:graphicData>
            </a:graphic>
          </wp:inline>
        </w:drawing>
      </w:r>
    </w:p>
    <w:p w:rsidR="008C466E" w:rsidRPr="00A56E06" w:rsidRDefault="008C466E" w:rsidP="00B92E3B">
      <w:pPr>
        <w:spacing w:line="360" w:lineRule="auto"/>
        <w:jc w:val="both"/>
        <w:rPr>
          <w:rFonts w:ascii="Palatino Linotype" w:hAnsi="Palatino Linotype" w:cs="Arial"/>
          <w:lang w:val="es-ES_tradnl"/>
        </w:rPr>
      </w:pPr>
      <w:r w:rsidRPr="00A56E06">
        <w:rPr>
          <w:noProof/>
          <w:lang w:val="es-MX" w:eastAsia="es-MX"/>
        </w:rPr>
        <mc:AlternateContent>
          <mc:Choice Requires="wps">
            <w:drawing>
              <wp:anchor distT="0" distB="0" distL="114300" distR="114300" simplePos="0" relativeHeight="251924480" behindDoc="0" locked="0" layoutInCell="1" allowOverlap="1" wp14:anchorId="1DA3A169" wp14:editId="2973FB02">
                <wp:simplePos x="0" y="0"/>
                <wp:positionH relativeFrom="column">
                  <wp:posOffset>54398</wp:posOffset>
                </wp:positionH>
                <wp:positionV relativeFrom="paragraph">
                  <wp:posOffset>942975</wp:posOffset>
                </wp:positionV>
                <wp:extent cx="1947334" cy="491067"/>
                <wp:effectExtent l="76200" t="38100" r="72390" b="99695"/>
                <wp:wrapNone/>
                <wp:docPr id="23" name="Rectángulo redondeado 23"/>
                <wp:cNvGraphicFramePr/>
                <a:graphic xmlns:a="http://schemas.openxmlformats.org/drawingml/2006/main">
                  <a:graphicData uri="http://schemas.microsoft.com/office/word/2010/wordprocessingShape">
                    <wps:wsp>
                      <wps:cNvSpPr/>
                      <wps:spPr>
                        <a:xfrm>
                          <a:off x="0" y="0"/>
                          <a:ext cx="1947334" cy="49106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15E1D" id="Rectángulo redondeado 23" o:spid="_x0000_s1026" style="position:absolute;margin-left:4.3pt;margin-top:74.25pt;width:153.35pt;height:38.6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" filled="f" strokecolor="red" strokeweight="2.25pt">
                <v:shadow on="t" color="black" opacity="22937f" origin=",.5" offset="0,.63889mm"/>
              </v:roundrect>
            </w:pict>
          </mc:Fallback>
        </mc:AlternateContent>
      </w:r>
      <w:r w:rsidRPr="00A56E06">
        <w:rPr>
          <w:rFonts w:ascii="Palatino Linotype" w:hAnsi="Palatino Linotype" w:cs="Arial"/>
          <w:noProof/>
          <w:lang w:val="es-MX" w:eastAsia="es-MX"/>
        </w:rPr>
        <w:drawing>
          <wp:inline distT="0" distB="0" distL="0" distR="0">
            <wp:extent cx="5791835" cy="1930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1 - copia (2).png"/>
                    <pic:cNvPicPr/>
                  </pic:nvPicPr>
                  <pic:blipFill>
                    <a:blip r:embed="rId9">
                      <a:extLst>
                        <a:ext uri="{28A0092B-C50C-407E-A947-70E740481C1C}">
                          <a14:useLocalDpi xmlns:a14="http://schemas.microsoft.com/office/drawing/2010/main" val="0"/>
                        </a:ext>
                      </a:extLst>
                    </a:blip>
                    <a:stretch>
                      <a:fillRect/>
                    </a:stretch>
                  </pic:blipFill>
                  <pic:spPr>
                    <a:xfrm>
                      <a:off x="0" y="0"/>
                      <a:ext cx="5793069" cy="1930811"/>
                    </a:xfrm>
                    <a:prstGeom prst="rect">
                      <a:avLst/>
                    </a:prstGeom>
                  </pic:spPr>
                </pic:pic>
              </a:graphicData>
            </a:graphic>
          </wp:inline>
        </w:drawing>
      </w:r>
    </w:p>
    <w:p w:rsidR="00B92E3B" w:rsidRPr="00A56E06" w:rsidRDefault="00B92E3B" w:rsidP="00B92E3B">
      <w:pPr>
        <w:spacing w:line="360" w:lineRule="auto"/>
        <w:jc w:val="both"/>
        <w:rPr>
          <w:rFonts w:ascii="Palatino Linotype" w:hAnsi="Palatino Linotype" w:cs="Arial"/>
          <w:lang w:val="es-ES_tradnl"/>
        </w:rPr>
      </w:pPr>
    </w:p>
    <w:p w:rsidR="00B92E3B" w:rsidRPr="00A56E06" w:rsidRDefault="008C466E" w:rsidP="00B92E3B">
      <w:pPr>
        <w:spacing w:line="360" w:lineRule="auto"/>
        <w:jc w:val="both"/>
        <w:rPr>
          <w:rFonts w:ascii="Palatino Linotype" w:hAnsi="Palatino Linotype" w:cs="Arial"/>
          <w:lang w:val="es-ES_tradnl"/>
        </w:rPr>
      </w:pPr>
      <w:r w:rsidRPr="00A56E06">
        <w:rPr>
          <w:rFonts w:ascii="Palatino Linotype" w:hAnsi="Palatino Linotype" w:cs="Arial"/>
          <w:noProof/>
          <w:lang w:val="es-MX" w:eastAsia="es-MX"/>
        </w:rPr>
        <w:drawing>
          <wp:inline distT="0" distB="0" distL="0" distR="0">
            <wp:extent cx="5740400" cy="14097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01 - copia - copia.png"/>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5748786" cy="1411759"/>
                    </a:xfrm>
                    <a:prstGeom prst="rect">
                      <a:avLst/>
                    </a:prstGeom>
                    <a:ln>
                      <a:noFill/>
                    </a:ln>
                    <a:extLst>
                      <a:ext uri="{53640926-AAD7-44D8-BBD7-CCE9431645EC}">
                        <a14:shadowObscured xmlns:a14="http://schemas.microsoft.com/office/drawing/2010/main"/>
                      </a:ext>
                    </a:extLst>
                  </pic:spPr>
                </pic:pic>
              </a:graphicData>
            </a:graphic>
          </wp:inline>
        </w:drawing>
      </w:r>
    </w:p>
    <w:p w:rsidR="00B92E3B" w:rsidRPr="00A56E06" w:rsidRDefault="00B92E3B" w:rsidP="00B92E3B">
      <w:pPr>
        <w:spacing w:line="360" w:lineRule="auto"/>
        <w:jc w:val="both"/>
        <w:rPr>
          <w:rFonts w:ascii="Palatino Linotype" w:hAnsi="Palatino Linotype" w:cs="Arial"/>
          <w:lang w:val="es-ES_tradnl"/>
        </w:rPr>
      </w:pPr>
      <w:r w:rsidRPr="00A56E06">
        <w:rPr>
          <w:rFonts w:ascii="Palatino Linotype" w:hAnsi="Palatino Linotype"/>
          <w:b/>
          <w:sz w:val="28"/>
          <w:szCs w:val="28"/>
          <w:lang w:val="es-MX"/>
        </w:rPr>
        <w:lastRenderedPageBreak/>
        <w:t>III.</w:t>
      </w:r>
      <w:r w:rsidRPr="00A56E06">
        <w:rPr>
          <w:rFonts w:ascii="Palatino Linotype" w:hAnsi="Palatino Linotype"/>
          <w:sz w:val="28"/>
          <w:szCs w:val="28"/>
          <w:lang w:val="es-MX"/>
        </w:rPr>
        <w:t xml:space="preserve"> </w:t>
      </w:r>
      <w:r w:rsidRPr="00A56E06">
        <w:rPr>
          <w:rFonts w:ascii="Palatino Linotype" w:hAnsi="Palatino Linotype"/>
        </w:rPr>
        <w:t xml:space="preserve">De las constancias que obran en </w:t>
      </w:r>
      <w:r w:rsidRPr="00A56E06">
        <w:rPr>
          <w:rFonts w:ascii="Palatino Linotype" w:hAnsi="Palatino Linotype"/>
          <w:b/>
        </w:rPr>
        <w:t>EL SAIMEX,</w:t>
      </w:r>
      <w:r w:rsidRPr="00A56E06">
        <w:rPr>
          <w:rFonts w:ascii="Palatino Linotype" w:hAnsi="Palatino Linotype"/>
        </w:rPr>
        <w:t xml:space="preserve"> se advierte que en fecha </w:t>
      </w:r>
      <w:r w:rsidR="008C466E" w:rsidRPr="00A56E06">
        <w:rPr>
          <w:rFonts w:ascii="Palatino Linotype" w:hAnsi="Palatino Linotype"/>
        </w:rPr>
        <w:t>nueve</w:t>
      </w:r>
      <w:r w:rsidRPr="00A56E06">
        <w:rPr>
          <w:rFonts w:ascii="Palatino Linotype" w:hAnsi="Palatino Linotype"/>
        </w:rPr>
        <w:t xml:space="preserve"> de </w:t>
      </w:r>
      <w:r w:rsidR="008C466E" w:rsidRPr="00A56E06">
        <w:rPr>
          <w:rFonts w:ascii="Palatino Linotype" w:hAnsi="Palatino Linotype"/>
        </w:rPr>
        <w:t xml:space="preserve">agosto </w:t>
      </w:r>
      <w:r w:rsidRPr="00A56E06">
        <w:rPr>
          <w:rFonts w:ascii="Palatino Linotype" w:hAnsi="Palatino Linotype"/>
        </w:rPr>
        <w:t xml:space="preserve">de dos mil </w:t>
      </w:r>
      <w:r w:rsidRPr="00A56E06">
        <w:rPr>
          <w:rFonts w:ascii="Palatino Linotype" w:hAnsi="Palatino Linotype" w:cs="Arial"/>
        </w:rPr>
        <w:t>dieciocho</w:t>
      </w:r>
      <w:r w:rsidRPr="00A56E06">
        <w:rPr>
          <w:rFonts w:ascii="Palatino Linotype" w:hAnsi="Palatino Linotype"/>
        </w:rPr>
        <w:t xml:space="preserve">, </w:t>
      </w:r>
      <w:r w:rsidRPr="00A56E06">
        <w:rPr>
          <w:rFonts w:ascii="Palatino Linotype" w:hAnsi="Palatino Linotype" w:cs="Arial"/>
          <w:lang w:val="es-ES_tradnl"/>
        </w:rPr>
        <w:t>el Responsable de la Unidad de Transparencia del</w:t>
      </w:r>
      <w:r w:rsidRPr="00A56E06">
        <w:rPr>
          <w:rFonts w:ascii="Palatino Linotype" w:hAnsi="Palatino Linotype" w:cs="Arial"/>
          <w:b/>
          <w:lang w:val="es-ES_tradnl"/>
        </w:rPr>
        <w:t xml:space="preserve"> SUJETO OBLIGADO</w:t>
      </w:r>
      <w:r w:rsidRPr="00A56E06">
        <w:rPr>
          <w:rFonts w:ascii="Palatino Linotype" w:hAnsi="Palatino Linotype" w:cs="Arial"/>
          <w:lang w:val="es-ES_tradnl"/>
        </w:rPr>
        <w:t xml:space="preserve"> dio respuesta a las solicitudes de información, en los siguientes términos:</w:t>
      </w:r>
    </w:p>
    <w:p w:rsidR="008C466E" w:rsidRPr="00A56E06" w:rsidRDefault="008C466E" w:rsidP="00B92E3B">
      <w:pPr>
        <w:spacing w:line="360" w:lineRule="auto"/>
        <w:jc w:val="both"/>
        <w:rPr>
          <w:rFonts w:ascii="Palatino Linotype" w:hAnsi="Palatino Linotype" w:cs="Arial"/>
          <w:lang w:val="es-ES_tradnl"/>
        </w:rPr>
      </w:pPr>
    </w:p>
    <w:p w:rsidR="008C466E" w:rsidRPr="00A56E06" w:rsidRDefault="008C466E" w:rsidP="00C542C8">
      <w:pPr>
        <w:spacing w:line="360" w:lineRule="auto"/>
        <w:jc w:val="both"/>
        <w:rPr>
          <w:rFonts w:ascii="Palatino Linotype" w:hAnsi="Palatino Linotype"/>
          <w:bCs/>
        </w:rPr>
      </w:pPr>
      <w:r w:rsidRPr="00A56E06">
        <w:rPr>
          <w:rFonts w:ascii="Palatino Linotype" w:hAnsi="Palatino Linotype"/>
          <w:b/>
          <w:bCs/>
        </w:rPr>
        <w:t>00012/OASHUIXQUI/IP/2018</w:t>
      </w:r>
      <w:r w:rsidRPr="00A56E06">
        <w:rPr>
          <w:rFonts w:ascii="Palatino Linotype" w:hAnsi="Palatino Linotype"/>
          <w:bCs/>
        </w:rPr>
        <w:t xml:space="preserve"> </w:t>
      </w:r>
    </w:p>
    <w:p w:rsidR="008C466E" w:rsidRPr="00A56E06" w:rsidRDefault="008C466E" w:rsidP="00C542C8">
      <w:pPr>
        <w:spacing w:line="360" w:lineRule="auto"/>
        <w:jc w:val="both"/>
        <w:rPr>
          <w:rFonts w:ascii="Palatino Linotype" w:hAnsi="Palatino Linotype"/>
          <w:bCs/>
        </w:rPr>
      </w:pPr>
    </w:p>
    <w:p w:rsidR="008C466E" w:rsidRPr="00A56E06" w:rsidRDefault="008C466E" w:rsidP="008C466E">
      <w:pPr>
        <w:ind w:left="851" w:right="901"/>
        <w:jc w:val="right"/>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“o Descentralizado para la Prestación de Los Servicios de Agua Potable Drenaje y Tratamiento de Aguas Residuales del Municipio de Huixquilucan México, denominado 'Sistema Aguas de Huixquilucan', México a 09 de Agosto de 2018</w:t>
      </w:r>
    </w:p>
    <w:p w:rsidR="008C466E" w:rsidRPr="00A56E06" w:rsidRDefault="008C466E" w:rsidP="008C466E">
      <w:pPr>
        <w:ind w:left="851" w:right="901"/>
        <w:jc w:val="right"/>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 xml:space="preserve">Nombre del solicitante: </w:t>
      </w:r>
      <w:r w:rsidR="00EA75DC" w:rsidRPr="00EA75DC">
        <w:rPr>
          <w:rFonts w:ascii="Palatino Linotype" w:hAnsi="Palatino Linotype" w:cs="Arial"/>
          <w:i/>
          <w:sz w:val="22"/>
          <w:szCs w:val="22"/>
          <w:lang w:val="es-MX" w:eastAsia="es-MX"/>
        </w:rPr>
        <w:t>XXXXXXX XXXXX XXXXXXXXX</w:t>
      </w:r>
    </w:p>
    <w:p w:rsidR="008C466E" w:rsidRPr="00A56E06" w:rsidRDefault="008C466E" w:rsidP="008C466E">
      <w:pPr>
        <w:ind w:left="851" w:right="901"/>
        <w:jc w:val="right"/>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Folio de la solicitud: 00012/OASHUIXQUI/IP/2018</w:t>
      </w:r>
    </w:p>
    <w:p w:rsidR="008C466E" w:rsidRPr="00A56E06" w:rsidRDefault="008C466E" w:rsidP="008C466E">
      <w:pPr>
        <w:ind w:left="851" w:right="901"/>
        <w:jc w:val="right"/>
        <w:rPr>
          <w:rFonts w:ascii="Palatino Linotype" w:hAnsi="Palatino Linotype" w:cs="Arial"/>
          <w:i/>
          <w:sz w:val="22"/>
          <w:szCs w:val="22"/>
          <w:lang w:val="es-MX" w:eastAsia="es-MX"/>
        </w:rPr>
      </w:pPr>
    </w:p>
    <w:p w:rsidR="008C466E" w:rsidRPr="00A56E06" w:rsidRDefault="008C466E" w:rsidP="008C466E">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C466E" w:rsidRPr="00A56E06" w:rsidRDefault="008C466E" w:rsidP="008C466E">
      <w:pPr>
        <w:ind w:left="851" w:right="901"/>
        <w:jc w:val="both"/>
        <w:rPr>
          <w:rFonts w:ascii="Palatino Linotype" w:hAnsi="Palatino Linotype" w:cs="Arial"/>
          <w:i/>
          <w:sz w:val="22"/>
          <w:szCs w:val="22"/>
          <w:lang w:val="es-MX" w:eastAsia="es-MX"/>
        </w:rPr>
      </w:pPr>
    </w:p>
    <w:p w:rsidR="008C466E" w:rsidRPr="00A56E06" w:rsidRDefault="008C466E" w:rsidP="008C466E">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w:t>
      </w:r>
      <w:r w:rsidRPr="00A56E06">
        <w:rPr>
          <w:rFonts w:ascii="Palatino Linotype" w:hAnsi="Palatino Linotype" w:cs="Arial"/>
          <w:i/>
          <w:sz w:val="22"/>
          <w:szCs w:val="22"/>
          <w:lang w:val="es-MX" w:eastAsia="es-MX"/>
        </w:rPr>
        <w:lastRenderedPageBreak/>
        <w:t xml:space="preserve">Obligados por la Ley de Transparencia y Acceso a la Información Pública del Estado de México y Municipios; así como en la Fracción Novena, de la Gaceta de Fecha 27 de Febrero del 2017,en atención a su solicitud de información número 00012/OASHUIXQUI/IP/2018, que a letra versa: “cantidad que </w:t>
      </w:r>
      <w:proofErr w:type="spellStart"/>
      <w:r w:rsidRPr="00A56E06">
        <w:rPr>
          <w:rFonts w:ascii="Palatino Linotype" w:hAnsi="Palatino Linotype" w:cs="Arial"/>
          <w:i/>
          <w:sz w:val="22"/>
          <w:szCs w:val="22"/>
          <w:lang w:val="es-MX" w:eastAsia="es-MX"/>
        </w:rPr>
        <w:t>a</w:t>
      </w:r>
      <w:proofErr w:type="spellEnd"/>
      <w:r w:rsidRPr="00A56E06">
        <w:rPr>
          <w:rFonts w:ascii="Palatino Linotype" w:hAnsi="Palatino Linotype" w:cs="Arial"/>
          <w:i/>
          <w:sz w:val="22"/>
          <w:szCs w:val="22"/>
          <w:lang w:val="es-MX" w:eastAsia="es-MX"/>
        </w:rPr>
        <w:t xml:space="preserve"> pagado por concepto de pintura durante el 2016 y 2017 2.- cantidad de pintura que ha comprado y el desglose del mismo, especificando. precio unitario y tipo de pintura 3. copia digital de los cheques, transacciones y cualquier figura de pago que se </w:t>
      </w:r>
      <w:proofErr w:type="spellStart"/>
      <w:r w:rsidRPr="00A56E06">
        <w:rPr>
          <w:rFonts w:ascii="Palatino Linotype" w:hAnsi="Palatino Linotype" w:cs="Arial"/>
          <w:i/>
          <w:sz w:val="22"/>
          <w:szCs w:val="22"/>
          <w:lang w:val="es-MX" w:eastAsia="es-MX"/>
        </w:rPr>
        <w:t>realizo</w:t>
      </w:r>
      <w:proofErr w:type="spellEnd"/>
      <w:r w:rsidRPr="00A56E06">
        <w:rPr>
          <w:rFonts w:ascii="Palatino Linotype" w:hAnsi="Palatino Linotype" w:cs="Arial"/>
          <w:i/>
          <w:sz w:val="22"/>
          <w:szCs w:val="22"/>
          <w:lang w:val="es-MX" w:eastAsia="es-MX"/>
        </w:rPr>
        <w:t xml:space="preserve"> como compra de pintura” Sobre el particular, esta Unidad de Transparencia en ejercicio de las atribuciones que la Ley le confiere, turnó su solicitud de información a la Subdirección de Administración y Finanzas que conforme al Reglamento Interno del Organismo Público Descentralizado para la Prestación de los Servicios de Agua Potable, Drenaje y Tratamiento de Aguas Residuales del Municipio de Huixquilucan México, es competente para dar contestación a su requerimiento, por lo que manifestó lo siguiente: Subdirección de Administración y Finanzas “En atención al requerimiento de información registrada con folio 00012/OASHUIXQUI/IP/2018, me permito informarle que la información que solicita no es competencia de este Organismo Descentralizado, sino del Municipio, ya que así se precisa en la solicitud de información.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Información por notificada en tiempo y forma respecto de la contestación a su solicitud de acceso a la información para los efectos legales correspondientes, mediante la modalidad en que fue requerida.</w:t>
      </w:r>
    </w:p>
    <w:p w:rsidR="008C466E" w:rsidRPr="00A56E06" w:rsidRDefault="008C466E" w:rsidP="008C466E">
      <w:pPr>
        <w:ind w:left="851" w:right="901"/>
        <w:jc w:val="both"/>
        <w:rPr>
          <w:rFonts w:ascii="Palatino Linotype" w:hAnsi="Palatino Linotype" w:cs="Arial"/>
          <w:i/>
          <w:sz w:val="22"/>
          <w:szCs w:val="22"/>
          <w:lang w:val="es-MX" w:eastAsia="es-MX"/>
        </w:rPr>
      </w:pPr>
    </w:p>
    <w:p w:rsidR="008C466E" w:rsidRPr="00A56E06" w:rsidRDefault="008C466E" w:rsidP="008C466E">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ATENTAMENTE</w:t>
      </w:r>
    </w:p>
    <w:p w:rsidR="008C466E" w:rsidRPr="00A56E06" w:rsidRDefault="008C466E" w:rsidP="008C466E">
      <w:pPr>
        <w:ind w:left="851" w:right="901"/>
        <w:jc w:val="both"/>
        <w:rPr>
          <w:rFonts w:ascii="Palatino Linotype" w:hAnsi="Palatino Linotype" w:cs="Arial"/>
          <w:i/>
          <w:sz w:val="22"/>
          <w:szCs w:val="22"/>
          <w:lang w:val="es-MX" w:eastAsia="es-MX"/>
        </w:rPr>
      </w:pPr>
    </w:p>
    <w:p w:rsidR="008C466E" w:rsidRPr="00A56E06" w:rsidRDefault="008C466E" w:rsidP="008C466E">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Lic. en Derecho David Rey Frausto García” (Sic)</w:t>
      </w:r>
    </w:p>
    <w:p w:rsidR="008C466E" w:rsidRPr="00A56E06" w:rsidRDefault="008C466E" w:rsidP="00C542C8">
      <w:pPr>
        <w:spacing w:line="360" w:lineRule="auto"/>
        <w:jc w:val="both"/>
        <w:rPr>
          <w:rFonts w:ascii="Palatino Linotype" w:hAnsi="Palatino Linotype"/>
          <w:bCs/>
        </w:rPr>
      </w:pPr>
    </w:p>
    <w:p w:rsidR="00B92E3B" w:rsidRPr="00A56E06" w:rsidRDefault="008C466E" w:rsidP="00C542C8">
      <w:pPr>
        <w:spacing w:line="360" w:lineRule="auto"/>
        <w:jc w:val="both"/>
        <w:rPr>
          <w:rFonts w:ascii="Palatino Linotype" w:hAnsi="Palatino Linotype"/>
          <w:b/>
          <w:szCs w:val="28"/>
          <w:lang w:val="es-MX"/>
        </w:rPr>
      </w:pPr>
      <w:r w:rsidRPr="00A56E06">
        <w:rPr>
          <w:rFonts w:ascii="Palatino Linotype" w:hAnsi="Palatino Linotype"/>
          <w:b/>
          <w:bCs/>
        </w:rPr>
        <w:t>00011/OASHUIXQUI/IP/2018</w:t>
      </w:r>
    </w:p>
    <w:p w:rsidR="008C466E" w:rsidRPr="00A56E06" w:rsidRDefault="008C466E" w:rsidP="008C466E">
      <w:pPr>
        <w:ind w:left="851" w:right="901"/>
        <w:jc w:val="right"/>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“o Descentralizado para la Prestación de Los Servicios de Agua Potable Drenaje y Tratamiento de Aguas Residuales del Municipio de Huixquilucan México, denominado 'Sistema Aguas de Huixquilucan', México a 09 de Agosto de 2018</w:t>
      </w:r>
    </w:p>
    <w:p w:rsidR="008C466E" w:rsidRPr="00A56E06" w:rsidRDefault="008C466E" w:rsidP="008C466E">
      <w:pPr>
        <w:ind w:left="851" w:right="901"/>
        <w:jc w:val="right"/>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 xml:space="preserve">Nombre del solicitante: </w:t>
      </w:r>
      <w:bookmarkStart w:id="0" w:name="_GoBack"/>
      <w:r w:rsidR="00EA75DC" w:rsidRPr="00EA75DC">
        <w:rPr>
          <w:rFonts w:ascii="Palatino Linotype" w:hAnsi="Palatino Linotype" w:cs="Arial"/>
          <w:i/>
          <w:sz w:val="22"/>
          <w:szCs w:val="22"/>
          <w:lang w:val="es-MX" w:eastAsia="es-MX"/>
        </w:rPr>
        <w:t>XXXXXXX XXXXX XXXXXXXXX</w:t>
      </w:r>
      <w:bookmarkEnd w:id="0"/>
    </w:p>
    <w:p w:rsidR="008C466E" w:rsidRPr="00A56E06" w:rsidRDefault="008C466E" w:rsidP="008C466E">
      <w:pPr>
        <w:ind w:left="851" w:right="901"/>
        <w:jc w:val="right"/>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Folio de la solicitud: 00011/OASHUIXQUI/IP/2018</w:t>
      </w:r>
    </w:p>
    <w:p w:rsidR="008C466E" w:rsidRPr="00A56E06" w:rsidRDefault="008C466E" w:rsidP="008C466E">
      <w:pPr>
        <w:ind w:left="851" w:right="901"/>
        <w:jc w:val="right"/>
        <w:rPr>
          <w:rFonts w:ascii="Palatino Linotype" w:hAnsi="Palatino Linotype" w:cs="Arial"/>
          <w:i/>
          <w:sz w:val="22"/>
          <w:szCs w:val="22"/>
          <w:lang w:val="es-MX" w:eastAsia="es-MX"/>
        </w:rPr>
      </w:pPr>
    </w:p>
    <w:p w:rsidR="008C466E" w:rsidRPr="00A56E06" w:rsidRDefault="008C466E" w:rsidP="008C466E">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C466E" w:rsidRPr="00A56E06" w:rsidRDefault="008C466E" w:rsidP="008C466E">
      <w:pPr>
        <w:ind w:left="851" w:right="901"/>
        <w:jc w:val="both"/>
        <w:rPr>
          <w:rFonts w:ascii="Palatino Linotype" w:hAnsi="Palatino Linotype" w:cs="Arial"/>
          <w:i/>
          <w:sz w:val="22"/>
          <w:szCs w:val="22"/>
          <w:lang w:val="es-MX" w:eastAsia="es-MX"/>
        </w:rPr>
      </w:pPr>
    </w:p>
    <w:p w:rsidR="008C466E" w:rsidRPr="00A56E06" w:rsidRDefault="008C466E" w:rsidP="008C466E">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en la Fracción Novena, de la Gaceta de Fecha 27 de Febrero del 2017,en atención a su solicitud de información número 00011/OASHUIXQUI/IP/2018, que a letra versa: “cantidad que el municipio </w:t>
      </w:r>
      <w:proofErr w:type="spellStart"/>
      <w:r w:rsidRPr="00A56E06">
        <w:rPr>
          <w:rFonts w:ascii="Palatino Linotype" w:hAnsi="Palatino Linotype" w:cs="Arial"/>
          <w:i/>
          <w:sz w:val="22"/>
          <w:szCs w:val="22"/>
          <w:lang w:val="es-MX" w:eastAsia="es-MX"/>
        </w:rPr>
        <w:t>a</w:t>
      </w:r>
      <w:proofErr w:type="spellEnd"/>
      <w:r w:rsidRPr="00A56E06">
        <w:rPr>
          <w:rFonts w:ascii="Palatino Linotype" w:hAnsi="Palatino Linotype" w:cs="Arial"/>
          <w:i/>
          <w:sz w:val="22"/>
          <w:szCs w:val="22"/>
          <w:lang w:val="es-MX" w:eastAsia="es-MX"/>
        </w:rPr>
        <w:t xml:space="preserve"> pagado por concepto de pintura durante el 2016 y 2017 2.- cantidad de pintura que </w:t>
      </w:r>
      <w:r w:rsidRPr="00A56E06">
        <w:rPr>
          <w:rFonts w:ascii="Palatino Linotype" w:hAnsi="Palatino Linotype" w:cs="Arial"/>
          <w:i/>
          <w:sz w:val="22"/>
          <w:szCs w:val="22"/>
          <w:lang w:val="es-MX" w:eastAsia="es-MX"/>
        </w:rPr>
        <w:lastRenderedPageBreak/>
        <w:t xml:space="preserve">ha comprado el municipio y el desglose del mismo, especificando. precio unitario y tipo de pintura 3. copia digital de los cheques, transacciones y cualquier figura de pago que se </w:t>
      </w:r>
      <w:proofErr w:type="spellStart"/>
      <w:r w:rsidRPr="00A56E06">
        <w:rPr>
          <w:rFonts w:ascii="Palatino Linotype" w:hAnsi="Palatino Linotype" w:cs="Arial"/>
          <w:i/>
          <w:sz w:val="22"/>
          <w:szCs w:val="22"/>
          <w:lang w:val="es-MX" w:eastAsia="es-MX"/>
        </w:rPr>
        <w:t>realizo</w:t>
      </w:r>
      <w:proofErr w:type="spellEnd"/>
      <w:r w:rsidRPr="00A56E06">
        <w:rPr>
          <w:rFonts w:ascii="Palatino Linotype" w:hAnsi="Palatino Linotype" w:cs="Arial"/>
          <w:i/>
          <w:sz w:val="22"/>
          <w:szCs w:val="22"/>
          <w:lang w:val="es-MX" w:eastAsia="es-MX"/>
        </w:rPr>
        <w:t xml:space="preserve"> como </w:t>
      </w:r>
      <w:proofErr w:type="spellStart"/>
      <w:r w:rsidRPr="00A56E06">
        <w:rPr>
          <w:rFonts w:ascii="Palatino Linotype" w:hAnsi="Palatino Linotype" w:cs="Arial"/>
          <w:i/>
          <w:sz w:val="22"/>
          <w:szCs w:val="22"/>
          <w:lang w:val="es-MX" w:eastAsia="es-MX"/>
        </w:rPr>
        <w:t>contraprestacion</w:t>
      </w:r>
      <w:proofErr w:type="spellEnd"/>
      <w:r w:rsidRPr="00A56E06">
        <w:rPr>
          <w:rFonts w:ascii="Palatino Linotype" w:hAnsi="Palatino Linotype" w:cs="Arial"/>
          <w:i/>
          <w:sz w:val="22"/>
          <w:szCs w:val="22"/>
          <w:lang w:val="es-MX" w:eastAsia="es-MX"/>
        </w:rPr>
        <w:t xml:space="preserve"> de pintura...” Sobre el particular, esta Unidad de Transparencia en ejercicio de las atribuciones que la Ley le confiere, turnó su solicitud de información a la Subdirección de Administración y Finanzas que conforme al Reglamento Interno del Organismo Público Descentralizado para la Prestación de los Servicios de Agua Potable, Drenaje y Tratamiento de Aguas Residuales del Municipio de Huixquilucan México, es competente para dar contestación a su requerimiento, por lo que manifestó lo siguiente: Subdirección de Administración y Finanzas “En atención al requerimiento de información registrada con folio 00011/OASHUIXQUI/IP/2018, me permito informarle que la información que solicita no es competencia de este Organismo Descentralizado, sino del Municipio, ya que así se precisa en la solicitud de información.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Información por notificada en tiempo y forma respecto de la contestación a su solicitud de acceso a la información para los efectos legales correspondientes, mediante la modalidad en que fue requerida.</w:t>
      </w:r>
    </w:p>
    <w:p w:rsidR="008C466E" w:rsidRPr="00A56E06" w:rsidRDefault="008C466E" w:rsidP="008C466E">
      <w:pPr>
        <w:ind w:left="851" w:right="901"/>
        <w:jc w:val="both"/>
        <w:rPr>
          <w:rFonts w:ascii="Palatino Linotype" w:hAnsi="Palatino Linotype" w:cs="Arial"/>
          <w:i/>
          <w:sz w:val="22"/>
          <w:szCs w:val="22"/>
          <w:lang w:val="es-MX" w:eastAsia="es-MX"/>
        </w:rPr>
      </w:pPr>
    </w:p>
    <w:p w:rsidR="008C466E" w:rsidRPr="00A56E06" w:rsidRDefault="008C466E" w:rsidP="008C466E">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ATENTAMENTE</w:t>
      </w:r>
    </w:p>
    <w:p w:rsidR="008C466E" w:rsidRPr="00A56E06" w:rsidRDefault="008C466E" w:rsidP="008C466E">
      <w:pPr>
        <w:ind w:left="851" w:right="901"/>
        <w:jc w:val="both"/>
        <w:rPr>
          <w:rFonts w:ascii="Palatino Linotype" w:hAnsi="Palatino Linotype" w:cs="Arial"/>
          <w:i/>
          <w:sz w:val="22"/>
          <w:szCs w:val="22"/>
          <w:lang w:val="es-MX" w:eastAsia="es-MX"/>
        </w:rPr>
      </w:pPr>
    </w:p>
    <w:p w:rsidR="00B92E3B" w:rsidRPr="00A56E06" w:rsidRDefault="008C466E" w:rsidP="008C466E">
      <w:pPr>
        <w:ind w:left="851" w:right="901"/>
        <w:jc w:val="both"/>
        <w:rPr>
          <w:rFonts w:ascii="Palatino Linotype" w:hAnsi="Palatino Linotype" w:cs="Arial"/>
          <w:i/>
          <w:sz w:val="22"/>
          <w:szCs w:val="22"/>
          <w:lang w:val="es-MX" w:eastAsia="es-MX"/>
        </w:rPr>
      </w:pPr>
      <w:r w:rsidRPr="00A56E06">
        <w:rPr>
          <w:rFonts w:ascii="Palatino Linotype" w:hAnsi="Palatino Linotype" w:cs="Arial"/>
          <w:i/>
          <w:sz w:val="22"/>
          <w:szCs w:val="22"/>
          <w:lang w:val="es-MX" w:eastAsia="es-MX"/>
        </w:rPr>
        <w:t>Lic. en Derecho David Rey Frausto García</w:t>
      </w:r>
      <w:r w:rsidR="00B92E3B" w:rsidRPr="00A56E06">
        <w:rPr>
          <w:rFonts w:ascii="Palatino Linotype" w:hAnsi="Palatino Linotype" w:cs="Arial"/>
          <w:i/>
          <w:sz w:val="22"/>
          <w:szCs w:val="22"/>
          <w:lang w:val="es-MX" w:eastAsia="es-MX"/>
        </w:rPr>
        <w:t>” (Sic)</w:t>
      </w:r>
    </w:p>
    <w:p w:rsidR="00B92E3B" w:rsidRPr="00A56E06" w:rsidRDefault="00B92E3B" w:rsidP="00B92E3B">
      <w:pPr>
        <w:ind w:left="851" w:right="901"/>
        <w:jc w:val="both"/>
        <w:rPr>
          <w:rFonts w:ascii="Palatino Linotype" w:hAnsi="Palatino Linotype" w:cs="Arial"/>
          <w:i/>
          <w:szCs w:val="22"/>
          <w:lang w:val="es-MX" w:eastAsia="es-MX"/>
        </w:rPr>
      </w:pPr>
    </w:p>
    <w:p w:rsidR="004D7AD7" w:rsidRPr="00A56E06" w:rsidRDefault="00167DF4" w:rsidP="003869F9">
      <w:pPr>
        <w:pStyle w:val="Prrafodelista"/>
        <w:spacing w:line="360" w:lineRule="auto"/>
        <w:ind w:left="0"/>
        <w:jc w:val="both"/>
        <w:rPr>
          <w:rFonts w:ascii="Palatino Linotype" w:hAnsi="Palatino Linotype" w:cs="Arial"/>
        </w:rPr>
      </w:pPr>
      <w:r w:rsidRPr="00A56E06">
        <w:rPr>
          <w:rFonts w:ascii="Palatino Linotype" w:hAnsi="Palatino Linotype" w:cs="Arial"/>
          <w:b/>
          <w:sz w:val="28"/>
        </w:rPr>
        <w:lastRenderedPageBreak/>
        <w:t xml:space="preserve">IV. </w:t>
      </w:r>
      <w:r w:rsidR="004D7AD7" w:rsidRPr="00A56E06">
        <w:rPr>
          <w:rFonts w:ascii="Palatino Linotype" w:hAnsi="Palatino Linotype"/>
        </w:rPr>
        <w:t>Inconforme co</w:t>
      </w:r>
      <w:r w:rsidR="001B16D7" w:rsidRPr="00A56E06">
        <w:rPr>
          <w:rFonts w:ascii="Palatino Linotype" w:hAnsi="Palatino Linotype"/>
        </w:rPr>
        <w:t>n</w:t>
      </w:r>
      <w:r w:rsidR="004D7AD7" w:rsidRPr="00A56E06">
        <w:rPr>
          <w:rFonts w:ascii="Palatino Linotype" w:hAnsi="Palatino Linotype"/>
        </w:rPr>
        <w:t xml:space="preserve"> la</w:t>
      </w:r>
      <w:r w:rsidR="001B16D7" w:rsidRPr="00A56E06">
        <w:rPr>
          <w:rFonts w:ascii="Palatino Linotype" w:hAnsi="Palatino Linotype"/>
        </w:rPr>
        <w:t>s</w:t>
      </w:r>
      <w:r w:rsidR="004D7AD7" w:rsidRPr="00A56E06">
        <w:rPr>
          <w:rFonts w:ascii="Palatino Linotype" w:hAnsi="Palatino Linotype"/>
        </w:rPr>
        <w:t xml:space="preserve"> </w:t>
      </w:r>
      <w:r w:rsidR="004D7AD7" w:rsidRPr="00A56E06">
        <w:rPr>
          <w:rFonts w:ascii="Palatino Linotype" w:hAnsi="Palatino Linotype" w:cs="Arial"/>
        </w:rPr>
        <w:t>respuesta</w:t>
      </w:r>
      <w:r w:rsidR="001B16D7" w:rsidRPr="00A56E06">
        <w:rPr>
          <w:rFonts w:ascii="Palatino Linotype" w:hAnsi="Palatino Linotype" w:cs="Arial"/>
        </w:rPr>
        <w:t xml:space="preserve">s el </w:t>
      </w:r>
      <w:r w:rsidR="008C466E" w:rsidRPr="00A56E06">
        <w:rPr>
          <w:rFonts w:ascii="Palatino Linotype" w:hAnsi="Palatino Linotype" w:cs="Arial"/>
        </w:rPr>
        <w:t xml:space="preserve">veinte de agosto </w:t>
      </w:r>
      <w:r w:rsidR="001B16D7" w:rsidRPr="00A56E06">
        <w:rPr>
          <w:rFonts w:ascii="Palatino Linotype" w:hAnsi="Palatino Linotype" w:cs="Arial"/>
        </w:rPr>
        <w:t xml:space="preserve">de dos mil dieciocho, </w:t>
      </w:r>
      <w:r w:rsidR="001B16D7" w:rsidRPr="00A56E06">
        <w:rPr>
          <w:rFonts w:ascii="Palatino Linotype" w:hAnsi="Palatino Linotype"/>
          <w:b/>
        </w:rPr>
        <w:t>EL RECURRENTE</w:t>
      </w:r>
      <w:r w:rsidR="001B16D7" w:rsidRPr="00A56E06">
        <w:rPr>
          <w:rFonts w:ascii="Palatino Linotype" w:hAnsi="Palatino Linotype"/>
        </w:rPr>
        <w:t xml:space="preserve"> interpuso </w:t>
      </w:r>
      <w:r w:rsidR="00B07663" w:rsidRPr="00A56E06">
        <w:rPr>
          <w:rFonts w:ascii="Palatino Linotype" w:hAnsi="Palatino Linotype"/>
        </w:rPr>
        <w:t>los</w:t>
      </w:r>
      <w:r w:rsidR="001B16D7" w:rsidRPr="00A56E06">
        <w:rPr>
          <w:rFonts w:ascii="Palatino Linotype" w:hAnsi="Palatino Linotype"/>
        </w:rPr>
        <w:t xml:space="preserve"> recurso</w:t>
      </w:r>
      <w:r w:rsidR="00B07663" w:rsidRPr="00A56E06">
        <w:rPr>
          <w:rFonts w:ascii="Palatino Linotype" w:hAnsi="Palatino Linotype"/>
        </w:rPr>
        <w:t>s</w:t>
      </w:r>
      <w:r w:rsidR="001B16D7" w:rsidRPr="00A56E06">
        <w:rPr>
          <w:rFonts w:ascii="Palatino Linotype" w:hAnsi="Palatino Linotype"/>
        </w:rPr>
        <w:t xml:space="preserve"> de revisión objeto del presente estudio, los cuales </w:t>
      </w:r>
      <w:r w:rsidR="00B07663" w:rsidRPr="00A56E06">
        <w:rPr>
          <w:rFonts w:ascii="Palatino Linotype" w:hAnsi="Palatino Linotype"/>
        </w:rPr>
        <w:t xml:space="preserve">fueron </w:t>
      </w:r>
      <w:r w:rsidR="001B16D7" w:rsidRPr="00A56E06">
        <w:rPr>
          <w:rFonts w:ascii="Palatino Linotype" w:hAnsi="Palatino Linotype"/>
        </w:rPr>
        <w:t xml:space="preserve">registrado en </w:t>
      </w:r>
      <w:r w:rsidR="001B16D7" w:rsidRPr="00A56E06">
        <w:rPr>
          <w:rFonts w:ascii="Palatino Linotype" w:hAnsi="Palatino Linotype"/>
          <w:b/>
        </w:rPr>
        <w:t>EL SAIMEX</w:t>
      </w:r>
      <w:r w:rsidR="001B16D7" w:rsidRPr="00A56E06">
        <w:rPr>
          <w:rFonts w:ascii="Palatino Linotype" w:hAnsi="Palatino Linotype"/>
        </w:rPr>
        <w:t xml:space="preserve"> y se les asignó </w:t>
      </w:r>
      <w:r w:rsidR="004D7AD7" w:rsidRPr="00A56E06">
        <w:rPr>
          <w:rFonts w:ascii="Palatino Linotype" w:hAnsi="Palatino Linotype"/>
        </w:rPr>
        <w:t xml:space="preserve">los números de expediente </w:t>
      </w:r>
      <w:r w:rsidR="004D7AD7" w:rsidRPr="00A56E06">
        <w:rPr>
          <w:rFonts w:ascii="Palatino Linotype" w:hAnsi="Palatino Linotype" w:cs="Arial"/>
          <w:b/>
          <w:bCs/>
        </w:rPr>
        <w:t>0</w:t>
      </w:r>
      <w:r w:rsidR="001B16D7" w:rsidRPr="00A56E06">
        <w:rPr>
          <w:rFonts w:ascii="Palatino Linotype" w:hAnsi="Palatino Linotype" w:cs="Arial"/>
          <w:b/>
          <w:bCs/>
        </w:rPr>
        <w:t>2</w:t>
      </w:r>
      <w:r w:rsidR="00B07663" w:rsidRPr="00A56E06">
        <w:rPr>
          <w:rFonts w:ascii="Palatino Linotype" w:hAnsi="Palatino Linotype" w:cs="Arial"/>
          <w:b/>
          <w:bCs/>
        </w:rPr>
        <w:t>926</w:t>
      </w:r>
      <w:r w:rsidR="004D7AD7" w:rsidRPr="00A56E06">
        <w:rPr>
          <w:rFonts w:ascii="Palatino Linotype" w:hAnsi="Palatino Linotype" w:cs="Arial"/>
          <w:b/>
          <w:bCs/>
        </w:rPr>
        <w:t xml:space="preserve">/INFOEM/IP/RR/2018 </w:t>
      </w:r>
      <w:r w:rsidR="004D7AD7" w:rsidRPr="00A56E06">
        <w:rPr>
          <w:rFonts w:ascii="Palatino Linotype" w:hAnsi="Palatino Linotype" w:cs="Arial"/>
          <w:bCs/>
        </w:rPr>
        <w:t xml:space="preserve">y </w:t>
      </w:r>
      <w:r w:rsidR="004D7AD7" w:rsidRPr="00A56E06">
        <w:rPr>
          <w:rFonts w:ascii="Palatino Linotype" w:hAnsi="Palatino Linotype" w:cs="Arial"/>
          <w:b/>
          <w:bCs/>
        </w:rPr>
        <w:t>0</w:t>
      </w:r>
      <w:r w:rsidR="001B16D7" w:rsidRPr="00A56E06">
        <w:rPr>
          <w:rFonts w:ascii="Palatino Linotype" w:hAnsi="Palatino Linotype" w:cs="Arial"/>
          <w:b/>
          <w:bCs/>
        </w:rPr>
        <w:t>2</w:t>
      </w:r>
      <w:r w:rsidR="00B07663" w:rsidRPr="00A56E06">
        <w:rPr>
          <w:rFonts w:ascii="Palatino Linotype" w:hAnsi="Palatino Linotype" w:cs="Arial"/>
          <w:b/>
          <w:bCs/>
        </w:rPr>
        <w:t>929</w:t>
      </w:r>
      <w:r w:rsidR="004D7AD7" w:rsidRPr="00A56E06">
        <w:rPr>
          <w:rFonts w:ascii="Palatino Linotype" w:hAnsi="Palatino Linotype" w:cs="Arial"/>
          <w:b/>
          <w:bCs/>
        </w:rPr>
        <w:t>/INFOEM/IP/RR/2018</w:t>
      </w:r>
      <w:r w:rsidR="004D7AD7" w:rsidRPr="00A56E06">
        <w:rPr>
          <w:rFonts w:ascii="Palatino Linotype" w:hAnsi="Palatino Linotype" w:cs="Arial"/>
        </w:rPr>
        <w:t xml:space="preserve">, en </w:t>
      </w:r>
      <w:r w:rsidR="00FD59BB" w:rsidRPr="00A56E06">
        <w:rPr>
          <w:rFonts w:ascii="Palatino Linotype" w:hAnsi="Palatino Linotype" w:cs="Arial"/>
        </w:rPr>
        <w:t>los</w:t>
      </w:r>
      <w:r w:rsidR="004D7AD7" w:rsidRPr="00A56E06">
        <w:rPr>
          <w:rFonts w:ascii="Palatino Linotype" w:hAnsi="Palatino Linotype" w:cs="Arial"/>
        </w:rPr>
        <w:t xml:space="preserve"> que señaló como acto impugnado lo siguiente:</w:t>
      </w:r>
    </w:p>
    <w:p w:rsidR="00C35304" w:rsidRPr="00A56E06" w:rsidRDefault="00C35304" w:rsidP="00206DF7">
      <w:pPr>
        <w:pStyle w:val="Prrafodelista"/>
        <w:ind w:left="0"/>
        <w:jc w:val="both"/>
        <w:rPr>
          <w:rFonts w:ascii="Palatino Linotype" w:hAnsi="Palatino Linotype" w:cs="Arial"/>
          <w:b/>
          <w:bCs/>
        </w:rPr>
      </w:pPr>
    </w:p>
    <w:p w:rsidR="004D7AD7" w:rsidRPr="00A56E06" w:rsidRDefault="00C35304" w:rsidP="00206DF7">
      <w:pPr>
        <w:pStyle w:val="Prrafodelista"/>
        <w:ind w:left="0"/>
        <w:jc w:val="both"/>
        <w:rPr>
          <w:rFonts w:ascii="Palatino Linotype" w:hAnsi="Palatino Linotype" w:cs="Arial"/>
          <w:b/>
          <w:bCs/>
        </w:rPr>
      </w:pPr>
      <w:r w:rsidRPr="00A56E06">
        <w:rPr>
          <w:rFonts w:ascii="Palatino Linotype" w:hAnsi="Palatino Linotype" w:cs="Arial"/>
          <w:b/>
          <w:bCs/>
        </w:rPr>
        <w:t>02926/INFOEM/IP/RR/2018</w:t>
      </w:r>
    </w:p>
    <w:p w:rsidR="00C35304" w:rsidRPr="00A56E06" w:rsidRDefault="00C35304" w:rsidP="00206DF7">
      <w:pPr>
        <w:pStyle w:val="Prrafodelista"/>
        <w:ind w:left="0"/>
        <w:jc w:val="both"/>
        <w:rPr>
          <w:rFonts w:ascii="Palatino Linotype" w:hAnsi="Palatino Linotype" w:cs="Arial"/>
          <w:b/>
        </w:rPr>
      </w:pPr>
    </w:p>
    <w:p w:rsidR="00167DF4" w:rsidRPr="00A56E06" w:rsidRDefault="00167DF4" w:rsidP="00B15135">
      <w:pPr>
        <w:tabs>
          <w:tab w:val="left" w:pos="851"/>
        </w:tabs>
        <w:ind w:left="851" w:right="902"/>
        <w:jc w:val="both"/>
        <w:rPr>
          <w:rFonts w:ascii="Palatino Linotype" w:hAnsi="Palatino Linotype" w:cs="Arial"/>
          <w:i/>
          <w:sz w:val="22"/>
          <w:szCs w:val="22"/>
        </w:rPr>
      </w:pPr>
      <w:r w:rsidRPr="00A56E06">
        <w:rPr>
          <w:rFonts w:ascii="Palatino Linotype" w:hAnsi="Palatino Linotype" w:cs="Arial"/>
          <w:i/>
          <w:sz w:val="22"/>
          <w:szCs w:val="22"/>
        </w:rPr>
        <w:t>“</w:t>
      </w:r>
      <w:r w:rsidR="00C35304" w:rsidRPr="00A56E06">
        <w:rPr>
          <w:rFonts w:ascii="Palatino Linotype" w:hAnsi="Palatino Linotype" w:cs="Arial"/>
          <w:i/>
          <w:sz w:val="22"/>
          <w:szCs w:val="22"/>
        </w:rPr>
        <w:t>Organismo Público Descentralizado para la Prestación de Los Servicios de Agua Potable Drenaje y Tratamiento de Aguas Residuales del Municipio de Huixquilucan México, denominado 'Sistema Aguas de Huixquilucan'</w:t>
      </w:r>
      <w:r w:rsidRPr="00A56E06">
        <w:rPr>
          <w:rFonts w:ascii="Palatino Linotype" w:hAnsi="Palatino Linotype" w:cs="Arial"/>
          <w:i/>
          <w:sz w:val="22"/>
          <w:szCs w:val="22"/>
        </w:rPr>
        <w:t>” (sic)</w:t>
      </w:r>
    </w:p>
    <w:p w:rsidR="0046330B" w:rsidRPr="00A56E06" w:rsidRDefault="0046330B" w:rsidP="00206DF7">
      <w:pPr>
        <w:tabs>
          <w:tab w:val="left" w:pos="851"/>
        </w:tabs>
        <w:ind w:left="851" w:right="902"/>
        <w:jc w:val="both"/>
        <w:rPr>
          <w:rFonts w:ascii="Palatino Linotype" w:hAnsi="Palatino Linotype" w:cs="Arial"/>
          <w:i/>
          <w:sz w:val="22"/>
          <w:szCs w:val="22"/>
        </w:rPr>
      </w:pPr>
    </w:p>
    <w:p w:rsidR="00C35304" w:rsidRPr="00A56E06" w:rsidRDefault="00C35304" w:rsidP="00C35304">
      <w:pPr>
        <w:tabs>
          <w:tab w:val="left" w:pos="851"/>
        </w:tabs>
        <w:ind w:right="902"/>
        <w:jc w:val="both"/>
        <w:rPr>
          <w:rFonts w:ascii="Palatino Linotype" w:hAnsi="Palatino Linotype" w:cs="Arial"/>
          <w:i/>
          <w:sz w:val="22"/>
          <w:szCs w:val="22"/>
        </w:rPr>
      </w:pPr>
      <w:r w:rsidRPr="00A56E06">
        <w:rPr>
          <w:rFonts w:ascii="Palatino Linotype" w:hAnsi="Palatino Linotype" w:cs="Arial"/>
          <w:b/>
          <w:bCs/>
        </w:rPr>
        <w:t>02929/INFOEM/IP/RR/2018</w:t>
      </w:r>
    </w:p>
    <w:p w:rsidR="00C35304" w:rsidRPr="00A56E06" w:rsidRDefault="00C35304" w:rsidP="00C35304">
      <w:pPr>
        <w:tabs>
          <w:tab w:val="left" w:pos="851"/>
        </w:tabs>
        <w:ind w:left="851" w:right="902"/>
        <w:jc w:val="both"/>
        <w:rPr>
          <w:rFonts w:ascii="Palatino Linotype" w:hAnsi="Palatino Linotype" w:cs="Arial"/>
          <w:i/>
          <w:sz w:val="22"/>
          <w:szCs w:val="22"/>
        </w:rPr>
      </w:pPr>
    </w:p>
    <w:p w:rsidR="00C35304" w:rsidRPr="00A56E06" w:rsidRDefault="00C35304" w:rsidP="00C35304">
      <w:pPr>
        <w:tabs>
          <w:tab w:val="left" w:pos="851"/>
        </w:tabs>
        <w:ind w:left="851" w:right="902"/>
        <w:jc w:val="both"/>
        <w:rPr>
          <w:rFonts w:ascii="Palatino Linotype" w:hAnsi="Palatino Linotype" w:cs="Arial"/>
          <w:i/>
          <w:sz w:val="22"/>
          <w:szCs w:val="22"/>
        </w:rPr>
      </w:pPr>
      <w:r w:rsidRPr="00A56E06">
        <w:rPr>
          <w:rFonts w:ascii="Palatino Linotype" w:hAnsi="Palatino Linotype" w:cs="Arial"/>
          <w:i/>
          <w:sz w:val="22"/>
          <w:szCs w:val="22"/>
        </w:rPr>
        <w:t>“Organismo Público Descentralizado para la Prestación de Los Servicios de Agua Potable Drenaje y Tratamiento de Aguas Residuales del Municipio de Huixquilucan México, denominado 'Sistema Aguas de Huixquilucan'</w:t>
      </w:r>
      <w:proofErr w:type="gramStart"/>
      <w:r w:rsidRPr="00A56E06">
        <w:rPr>
          <w:rFonts w:ascii="Palatino Linotype" w:hAnsi="Palatino Linotype" w:cs="Arial"/>
          <w:i/>
          <w:sz w:val="22"/>
          <w:szCs w:val="22"/>
        </w:rPr>
        <w:t>”(</w:t>
      </w:r>
      <w:proofErr w:type="gramEnd"/>
      <w:r w:rsidRPr="00A56E06">
        <w:rPr>
          <w:rFonts w:ascii="Palatino Linotype" w:hAnsi="Palatino Linotype" w:cs="Arial"/>
          <w:i/>
          <w:sz w:val="22"/>
          <w:szCs w:val="22"/>
        </w:rPr>
        <w:t>sic)</w:t>
      </w:r>
    </w:p>
    <w:p w:rsidR="00C35304" w:rsidRPr="00A56E06" w:rsidRDefault="00C35304" w:rsidP="00C35304">
      <w:pPr>
        <w:tabs>
          <w:tab w:val="left" w:pos="851"/>
        </w:tabs>
        <w:ind w:left="851" w:right="902"/>
        <w:jc w:val="both"/>
        <w:rPr>
          <w:rFonts w:ascii="Palatino Linotype" w:hAnsi="Palatino Linotype" w:cs="Arial"/>
          <w:i/>
          <w:sz w:val="22"/>
          <w:szCs w:val="22"/>
        </w:rPr>
      </w:pPr>
    </w:p>
    <w:p w:rsidR="00167DF4" w:rsidRPr="00A56E06" w:rsidRDefault="00167DF4" w:rsidP="003869F9">
      <w:pPr>
        <w:spacing w:line="360" w:lineRule="auto"/>
        <w:jc w:val="both"/>
        <w:rPr>
          <w:rFonts w:ascii="Palatino Linotype" w:hAnsi="Palatino Linotype" w:cs="Arial"/>
        </w:rPr>
      </w:pPr>
      <w:r w:rsidRPr="00A56E06">
        <w:rPr>
          <w:rFonts w:ascii="Palatino Linotype" w:hAnsi="Palatino Linotype" w:cs="Arial"/>
        </w:rPr>
        <w:t xml:space="preserve">Asimismo, como razones o motivos de inconformidad: </w:t>
      </w:r>
    </w:p>
    <w:p w:rsidR="00C35304" w:rsidRPr="00A56E06" w:rsidRDefault="00C35304" w:rsidP="00206DF7">
      <w:pPr>
        <w:jc w:val="both"/>
        <w:rPr>
          <w:rFonts w:ascii="Palatino Linotype" w:hAnsi="Palatino Linotype" w:cs="Arial"/>
          <w:b/>
          <w:bCs/>
        </w:rPr>
      </w:pPr>
    </w:p>
    <w:p w:rsidR="00206DF7" w:rsidRPr="00A56E06" w:rsidRDefault="00C35304" w:rsidP="00206DF7">
      <w:pPr>
        <w:jc w:val="both"/>
        <w:rPr>
          <w:rFonts w:ascii="Palatino Linotype" w:hAnsi="Palatino Linotype" w:cs="Arial"/>
          <w:b/>
          <w:bCs/>
        </w:rPr>
      </w:pPr>
      <w:r w:rsidRPr="00A56E06">
        <w:rPr>
          <w:rFonts w:ascii="Palatino Linotype" w:hAnsi="Palatino Linotype" w:cs="Arial"/>
          <w:b/>
          <w:bCs/>
        </w:rPr>
        <w:t>02926/INFOEM/IP/RR/2018</w:t>
      </w:r>
    </w:p>
    <w:p w:rsidR="00C35304" w:rsidRPr="00A56E06" w:rsidRDefault="00C35304" w:rsidP="00206DF7">
      <w:pPr>
        <w:jc w:val="both"/>
        <w:rPr>
          <w:rFonts w:ascii="Palatino Linotype" w:hAnsi="Palatino Linotype" w:cs="Arial"/>
        </w:rPr>
      </w:pPr>
    </w:p>
    <w:p w:rsidR="00295B4E" w:rsidRPr="00A56E06" w:rsidRDefault="00295B4E" w:rsidP="00C35304">
      <w:pPr>
        <w:tabs>
          <w:tab w:val="left" w:pos="851"/>
        </w:tabs>
        <w:ind w:left="851" w:right="902"/>
        <w:jc w:val="both"/>
        <w:rPr>
          <w:rFonts w:ascii="Palatino Linotype" w:hAnsi="Palatino Linotype" w:cs="Arial"/>
          <w:i/>
          <w:sz w:val="22"/>
          <w:szCs w:val="22"/>
        </w:rPr>
      </w:pPr>
      <w:r w:rsidRPr="00A56E06">
        <w:rPr>
          <w:rFonts w:ascii="Palatino Linotype" w:hAnsi="Palatino Linotype" w:cs="Arial"/>
          <w:i/>
          <w:sz w:val="22"/>
          <w:szCs w:val="22"/>
        </w:rPr>
        <w:t>“</w:t>
      </w:r>
      <w:r w:rsidR="00C35304" w:rsidRPr="00A56E06">
        <w:rPr>
          <w:rFonts w:ascii="Palatino Linotype" w:hAnsi="Palatino Linotype" w:cs="Arial"/>
          <w:i/>
          <w:sz w:val="22"/>
          <w:szCs w:val="22"/>
        </w:rPr>
        <w:t xml:space="preserve">no transparenta la </w:t>
      </w:r>
      <w:proofErr w:type="spellStart"/>
      <w:r w:rsidR="00C35304" w:rsidRPr="00A56E06">
        <w:rPr>
          <w:rFonts w:ascii="Palatino Linotype" w:hAnsi="Palatino Linotype" w:cs="Arial"/>
          <w:i/>
          <w:sz w:val="22"/>
          <w:szCs w:val="22"/>
        </w:rPr>
        <w:t>informacion</w:t>
      </w:r>
      <w:proofErr w:type="spellEnd"/>
      <w:r w:rsidR="00C35304" w:rsidRPr="00A56E06">
        <w:rPr>
          <w:rFonts w:ascii="Palatino Linotype" w:hAnsi="Palatino Linotype" w:cs="Arial"/>
          <w:i/>
          <w:sz w:val="22"/>
          <w:szCs w:val="22"/>
        </w:rPr>
        <w:t xml:space="preserve"> solicitada</w:t>
      </w:r>
      <w:proofErr w:type="gramStart"/>
      <w:r w:rsidRPr="00A56E06">
        <w:rPr>
          <w:rFonts w:ascii="Palatino Linotype" w:hAnsi="Palatino Linotype" w:cs="Arial"/>
          <w:i/>
          <w:sz w:val="22"/>
          <w:szCs w:val="22"/>
        </w:rPr>
        <w:t>”(</w:t>
      </w:r>
      <w:proofErr w:type="gramEnd"/>
      <w:r w:rsidRPr="00A56E06">
        <w:rPr>
          <w:rFonts w:ascii="Palatino Linotype" w:hAnsi="Palatino Linotype" w:cs="Arial"/>
          <w:i/>
          <w:sz w:val="22"/>
          <w:szCs w:val="22"/>
        </w:rPr>
        <w:t>sic)</w:t>
      </w:r>
    </w:p>
    <w:p w:rsidR="00167DF4" w:rsidRPr="00A56E06" w:rsidRDefault="00167DF4" w:rsidP="00C35304">
      <w:pPr>
        <w:tabs>
          <w:tab w:val="left" w:pos="851"/>
        </w:tabs>
        <w:ind w:right="902"/>
        <w:jc w:val="both"/>
        <w:rPr>
          <w:rFonts w:ascii="Palatino Linotype" w:hAnsi="Palatino Linotype" w:cs="Arial"/>
          <w:i/>
          <w:szCs w:val="22"/>
        </w:rPr>
      </w:pPr>
    </w:p>
    <w:p w:rsidR="00C35304" w:rsidRPr="00A56E06" w:rsidRDefault="00C35304" w:rsidP="00C35304">
      <w:pPr>
        <w:tabs>
          <w:tab w:val="left" w:pos="851"/>
        </w:tabs>
        <w:ind w:right="902"/>
        <w:jc w:val="both"/>
        <w:rPr>
          <w:rFonts w:ascii="Palatino Linotype" w:hAnsi="Palatino Linotype" w:cs="Arial"/>
          <w:b/>
          <w:bCs/>
        </w:rPr>
      </w:pPr>
      <w:r w:rsidRPr="00A56E06">
        <w:rPr>
          <w:rFonts w:ascii="Palatino Linotype" w:hAnsi="Palatino Linotype" w:cs="Arial"/>
          <w:b/>
          <w:bCs/>
        </w:rPr>
        <w:t>02929/INFOEM/IP/RR/2018</w:t>
      </w:r>
    </w:p>
    <w:p w:rsidR="00C35304" w:rsidRPr="00A56E06" w:rsidRDefault="00C35304" w:rsidP="00C35304">
      <w:pPr>
        <w:tabs>
          <w:tab w:val="left" w:pos="851"/>
        </w:tabs>
        <w:ind w:right="902"/>
        <w:jc w:val="both"/>
        <w:rPr>
          <w:rFonts w:ascii="Palatino Linotype" w:hAnsi="Palatino Linotype" w:cs="Arial"/>
          <w:b/>
          <w:bCs/>
        </w:rPr>
      </w:pPr>
    </w:p>
    <w:p w:rsidR="00C35304" w:rsidRPr="00A56E06" w:rsidRDefault="00C35304" w:rsidP="00C35304">
      <w:pPr>
        <w:tabs>
          <w:tab w:val="left" w:pos="851"/>
        </w:tabs>
        <w:ind w:left="851" w:right="902"/>
        <w:jc w:val="both"/>
        <w:rPr>
          <w:rFonts w:ascii="Palatino Linotype" w:hAnsi="Palatino Linotype" w:cs="Arial"/>
          <w:i/>
          <w:sz w:val="22"/>
          <w:szCs w:val="22"/>
        </w:rPr>
      </w:pPr>
      <w:r w:rsidRPr="00A56E06">
        <w:rPr>
          <w:rFonts w:ascii="Palatino Linotype" w:hAnsi="Palatino Linotype" w:cs="Arial"/>
          <w:i/>
          <w:sz w:val="22"/>
          <w:szCs w:val="22"/>
        </w:rPr>
        <w:t>“necesito saber la información solicitada” (sic)</w:t>
      </w:r>
    </w:p>
    <w:p w:rsidR="008F0554" w:rsidRPr="00A56E06" w:rsidRDefault="00767A53" w:rsidP="008F0554">
      <w:pPr>
        <w:spacing w:line="360" w:lineRule="auto"/>
        <w:ind w:right="49"/>
        <w:jc w:val="both"/>
        <w:rPr>
          <w:rFonts w:ascii="Palatino Linotype" w:hAnsi="Palatino Linotype"/>
          <w:noProof/>
          <w:lang w:val="es-MX" w:eastAsia="es-MX"/>
        </w:rPr>
      </w:pPr>
      <w:r w:rsidRPr="00A56E06">
        <w:rPr>
          <w:rFonts w:ascii="Palatino Linotype" w:hAnsi="Palatino Linotype" w:cs="Arial"/>
          <w:b/>
          <w:sz w:val="28"/>
          <w:szCs w:val="28"/>
        </w:rPr>
        <w:lastRenderedPageBreak/>
        <w:t>V.</w:t>
      </w:r>
      <w:r w:rsidRPr="00A56E06">
        <w:rPr>
          <w:rFonts w:ascii="Palatino Linotype" w:hAnsi="Palatino Linotype" w:cs="Arial"/>
          <w:b/>
          <w:sz w:val="28"/>
        </w:rPr>
        <w:t xml:space="preserve"> </w:t>
      </w:r>
      <w:r w:rsidR="0046330B" w:rsidRPr="00A56E06">
        <w:rPr>
          <w:rFonts w:ascii="Palatino Linotype" w:hAnsi="Palatino Linotype" w:cs="Arial"/>
        </w:rPr>
        <w:t xml:space="preserve">El </w:t>
      </w:r>
      <w:r w:rsidR="00295B4E" w:rsidRPr="00A56E06">
        <w:rPr>
          <w:rFonts w:ascii="Palatino Linotype" w:hAnsi="Palatino Linotype" w:cs="Arial"/>
        </w:rPr>
        <w:t xml:space="preserve">veinte de agosto </w:t>
      </w:r>
      <w:r w:rsidR="0046330B" w:rsidRPr="00A56E06">
        <w:rPr>
          <w:rFonts w:ascii="Palatino Linotype" w:hAnsi="Palatino Linotype" w:cs="Arial"/>
        </w:rPr>
        <w:t>de dos mil dieciocho</w:t>
      </w:r>
      <w:r w:rsidRPr="00A56E06">
        <w:rPr>
          <w:rFonts w:ascii="Palatino Linotype" w:hAnsi="Palatino Linotype"/>
        </w:rPr>
        <w:t>, los</w:t>
      </w:r>
      <w:r w:rsidRPr="00A56E06">
        <w:rPr>
          <w:rFonts w:ascii="Palatino Linotype" w:hAnsi="Palatino Linotype" w:cs="Arial"/>
        </w:rPr>
        <w:t xml:space="preserve"> </w:t>
      </w:r>
      <w:r w:rsidRPr="00A56E06">
        <w:rPr>
          <w:rFonts w:ascii="Palatino Linotype" w:hAnsi="Palatino Linotype" w:cs="Arial"/>
          <w:lang w:val="es-ES_tradnl"/>
        </w:rPr>
        <w:t>recursos de revisión de que</w:t>
      </w:r>
      <w:r w:rsidRPr="00A56E06">
        <w:rPr>
          <w:rFonts w:ascii="Palatino Linotype" w:hAnsi="Palatino Linotype" w:cs="Arial"/>
        </w:rPr>
        <w:t xml:space="preserve"> se tratan</w:t>
      </w:r>
      <w:r w:rsidRPr="00A56E06">
        <w:rPr>
          <w:rFonts w:ascii="Palatino Linotype" w:hAnsi="Palatino Linotype" w:cs="Arial"/>
          <w:lang w:val="es-ES_tradnl"/>
        </w:rPr>
        <w:t xml:space="preserve"> se enviaron electrónicamente al Instituto de </w:t>
      </w:r>
      <w:r w:rsidRPr="00A56E06">
        <w:rPr>
          <w:rFonts w:ascii="Palatino Linotype" w:eastAsia="Arial Unicode MS" w:hAnsi="Palatino Linotype" w:cs="Arial"/>
        </w:rPr>
        <w:t>Transparencia</w:t>
      </w:r>
      <w:r w:rsidRPr="00A56E06">
        <w:rPr>
          <w:rFonts w:ascii="Palatino Linotype" w:hAnsi="Palatino Linotype" w:cs="Arial"/>
          <w:lang w:val="es-ES_tradnl"/>
        </w:rPr>
        <w:t>, Acceso a la Información Pública y Protección de Datos Personales del Estado de México y Municipios y con fundamento en el artículo 185</w:t>
      </w:r>
      <w:r w:rsidR="008F0554" w:rsidRPr="00A56E06">
        <w:rPr>
          <w:rFonts w:ascii="Palatino Linotype" w:hAnsi="Palatino Linotype" w:cs="Arial"/>
          <w:lang w:val="es-ES_tradnl"/>
        </w:rPr>
        <w:t>,</w:t>
      </w:r>
      <w:r w:rsidRPr="00A56E06">
        <w:rPr>
          <w:rFonts w:ascii="Palatino Linotype" w:hAnsi="Palatino Linotype" w:cs="Arial"/>
          <w:lang w:val="es-ES_tradnl"/>
        </w:rPr>
        <w:t xml:space="preserve"> fracción I de la </w:t>
      </w:r>
      <w:r w:rsidRPr="00A56E06">
        <w:rPr>
          <w:rFonts w:ascii="Palatino Linotype" w:hAnsi="Palatino Linotype"/>
        </w:rPr>
        <w:t>Ley de Transparencia y Acceso a la Información Pública del Estado de México y Municipios</w:t>
      </w:r>
      <w:r w:rsidRPr="00A56E06">
        <w:rPr>
          <w:rFonts w:ascii="Palatino Linotype" w:hAnsi="Palatino Linotype" w:cs="Arial"/>
          <w:lang w:val="es-ES_tradnl"/>
        </w:rPr>
        <w:t>, se turnaron, a través del</w:t>
      </w:r>
      <w:r w:rsidRPr="00A56E06">
        <w:rPr>
          <w:rFonts w:ascii="Palatino Linotype" w:eastAsia="Arial Unicode MS" w:hAnsi="Palatino Linotype" w:cs="Arial"/>
          <w:lang w:val="es-ES_tradnl"/>
        </w:rPr>
        <w:t xml:space="preserve"> </w:t>
      </w:r>
      <w:r w:rsidRPr="00A56E06">
        <w:rPr>
          <w:rFonts w:ascii="Palatino Linotype" w:eastAsia="Arial Unicode MS" w:hAnsi="Palatino Linotype" w:cs="Arial"/>
          <w:b/>
          <w:lang w:val="es-ES_tradnl"/>
        </w:rPr>
        <w:t>SAIMEX</w:t>
      </w:r>
      <w:r w:rsidRPr="00A56E06">
        <w:rPr>
          <w:rFonts w:ascii="Palatino Linotype" w:hAnsi="Palatino Linotype"/>
        </w:rPr>
        <w:t xml:space="preserve">, </w:t>
      </w:r>
      <w:r w:rsidR="008F0554" w:rsidRPr="00A56E06">
        <w:rPr>
          <w:rFonts w:ascii="Palatino Linotype" w:hAnsi="Palatino Linotype"/>
        </w:rPr>
        <w:t>el recurso</w:t>
      </w:r>
      <w:r w:rsidR="008F0554" w:rsidRPr="00A56E06">
        <w:rPr>
          <w:rFonts w:ascii="Palatino Linotype" w:hAnsi="Palatino Linotype" w:cs="Arial"/>
          <w:szCs w:val="20"/>
        </w:rPr>
        <w:t xml:space="preserve"> de revisión </w:t>
      </w:r>
      <w:r w:rsidR="008F0554" w:rsidRPr="00A56E06">
        <w:rPr>
          <w:rFonts w:ascii="Palatino Linotype" w:hAnsi="Palatino Linotype"/>
          <w:b/>
        </w:rPr>
        <w:t xml:space="preserve">02926/INFOEM/IP/RR/2018 </w:t>
      </w:r>
      <w:r w:rsidR="008F0554" w:rsidRPr="00A56E06">
        <w:rPr>
          <w:rFonts w:ascii="Palatino Linotype" w:hAnsi="Palatino Linotype"/>
        </w:rPr>
        <w:t xml:space="preserve">a la </w:t>
      </w:r>
      <w:r w:rsidR="008F0554" w:rsidRPr="00A56E06">
        <w:rPr>
          <w:rFonts w:ascii="Palatino Linotype" w:hAnsi="Palatino Linotype" w:cs="Arial"/>
          <w:lang w:val="es-ES_tradnl"/>
        </w:rPr>
        <w:t xml:space="preserve">Comisionada </w:t>
      </w:r>
      <w:r w:rsidR="008F0554" w:rsidRPr="00A56E06">
        <w:rPr>
          <w:rFonts w:ascii="Palatino Linotype" w:hAnsi="Palatino Linotype" w:cs="Arial"/>
          <w:b/>
          <w:lang w:val="es-ES_tradnl"/>
        </w:rPr>
        <w:t xml:space="preserve">Eva Abaid Yapur </w:t>
      </w:r>
      <w:r w:rsidR="008F0554" w:rsidRPr="00A56E06">
        <w:rPr>
          <w:rFonts w:ascii="Palatino Linotype" w:hAnsi="Palatino Linotype" w:cs="Arial"/>
          <w:lang w:val="es-ES_tradnl"/>
        </w:rPr>
        <w:t>y</w:t>
      </w:r>
      <w:r w:rsidR="008F0554" w:rsidRPr="00A56E06">
        <w:rPr>
          <w:rFonts w:ascii="Palatino Linotype" w:hAnsi="Palatino Linotype" w:cs="Arial"/>
          <w:b/>
          <w:lang w:val="es-ES_tradnl"/>
        </w:rPr>
        <w:t xml:space="preserve"> </w:t>
      </w:r>
      <w:r w:rsidR="008F0554" w:rsidRPr="00A56E06">
        <w:rPr>
          <w:rFonts w:ascii="Palatino Linotype" w:hAnsi="Palatino Linotype" w:cs="Arial"/>
          <w:lang w:val="es-ES_tradnl"/>
        </w:rPr>
        <w:t xml:space="preserve">el recurso </w:t>
      </w:r>
      <w:r w:rsidR="008F0554" w:rsidRPr="00A56E06">
        <w:rPr>
          <w:rFonts w:ascii="Palatino Linotype" w:hAnsi="Palatino Linotype" w:cs="Arial"/>
          <w:szCs w:val="20"/>
        </w:rPr>
        <w:t xml:space="preserve">de revisión número </w:t>
      </w:r>
      <w:r w:rsidR="008F0554" w:rsidRPr="00A56E06">
        <w:rPr>
          <w:rFonts w:ascii="Palatino Linotype" w:hAnsi="Palatino Linotype"/>
          <w:b/>
        </w:rPr>
        <w:t xml:space="preserve">02929/INFOEM/IP/RR/2018 </w:t>
      </w:r>
      <w:r w:rsidR="008F0554" w:rsidRPr="00A56E06">
        <w:rPr>
          <w:rFonts w:ascii="Palatino Linotype" w:hAnsi="Palatino Linotype" w:cs="Arial"/>
          <w:lang w:val="es-ES_tradnl"/>
        </w:rPr>
        <w:t xml:space="preserve">al Comisionado </w:t>
      </w:r>
      <w:r w:rsidR="008F0554" w:rsidRPr="00A56E06">
        <w:rPr>
          <w:rFonts w:ascii="Palatino Linotype" w:hAnsi="Palatino Linotype" w:cs="Arial"/>
          <w:b/>
          <w:lang w:val="es-ES_tradnl"/>
        </w:rPr>
        <w:t>Javier Martínez Cruz</w:t>
      </w:r>
      <w:r w:rsidR="008F0554" w:rsidRPr="00A56E06">
        <w:rPr>
          <w:rFonts w:ascii="Palatino Linotype" w:hAnsi="Palatino Linotype" w:cs="Arial"/>
          <w:lang w:val="es-ES_tradnl"/>
        </w:rPr>
        <w:t xml:space="preserve"> a efecto de que decretaran su admisión o desechamiento.</w:t>
      </w:r>
      <w:r w:rsidR="008F0554" w:rsidRPr="00A56E06">
        <w:rPr>
          <w:rFonts w:ascii="Palatino Linotype" w:hAnsi="Palatino Linotype"/>
          <w:noProof/>
          <w:lang w:val="es-MX" w:eastAsia="es-MX"/>
        </w:rPr>
        <w:t xml:space="preserve"> </w:t>
      </w:r>
    </w:p>
    <w:p w:rsidR="008F0554" w:rsidRPr="00A56E06" w:rsidRDefault="008F0554" w:rsidP="003869F9">
      <w:pPr>
        <w:spacing w:line="360" w:lineRule="auto"/>
        <w:ind w:right="49"/>
        <w:jc w:val="both"/>
        <w:rPr>
          <w:rFonts w:ascii="Palatino Linotype" w:hAnsi="Palatino Linotype"/>
        </w:rPr>
      </w:pPr>
    </w:p>
    <w:p w:rsidR="00767A53" w:rsidRPr="00A56E06" w:rsidRDefault="004D3F2D" w:rsidP="003869F9">
      <w:pPr>
        <w:pStyle w:val="Piedepgina"/>
        <w:spacing w:line="360" w:lineRule="auto"/>
        <w:jc w:val="both"/>
        <w:rPr>
          <w:rFonts w:ascii="Palatino Linotype" w:hAnsi="Palatino Linotype" w:cs="Arial"/>
        </w:rPr>
      </w:pPr>
      <w:r w:rsidRPr="00A56E06">
        <w:rPr>
          <w:rFonts w:ascii="Palatino Linotype" w:hAnsi="Palatino Linotype" w:cs="Arial"/>
          <w:b/>
          <w:sz w:val="28"/>
        </w:rPr>
        <w:t>V</w:t>
      </w:r>
      <w:r w:rsidR="00A13758" w:rsidRPr="00A56E06">
        <w:rPr>
          <w:rFonts w:ascii="Palatino Linotype" w:hAnsi="Palatino Linotype" w:cs="Arial"/>
          <w:b/>
          <w:sz w:val="28"/>
        </w:rPr>
        <w:t>I</w:t>
      </w:r>
      <w:r w:rsidRPr="00A56E06">
        <w:rPr>
          <w:rFonts w:ascii="Palatino Linotype" w:hAnsi="Palatino Linotype" w:cs="Arial"/>
          <w:b/>
          <w:sz w:val="28"/>
        </w:rPr>
        <w:t xml:space="preserve">. </w:t>
      </w:r>
      <w:r w:rsidR="00767A53" w:rsidRPr="00A56E06">
        <w:rPr>
          <w:rFonts w:ascii="Palatino Linotype" w:hAnsi="Palatino Linotype" w:cs="Arial"/>
        </w:rPr>
        <w:t>De las constancias de los expedientes electrónicos del</w:t>
      </w:r>
      <w:r w:rsidR="00767A53" w:rsidRPr="00A56E06">
        <w:rPr>
          <w:rFonts w:ascii="Palatino Linotype" w:hAnsi="Palatino Linotype" w:cs="Arial"/>
          <w:b/>
        </w:rPr>
        <w:t xml:space="preserve"> SAIMEX</w:t>
      </w:r>
      <w:r w:rsidR="00767A53" w:rsidRPr="00A56E06">
        <w:rPr>
          <w:rFonts w:ascii="Palatino Linotype" w:hAnsi="Palatino Linotype" w:cs="Arial"/>
        </w:rPr>
        <w:t>, se desprende que e</w:t>
      </w:r>
      <w:r w:rsidR="000F4072" w:rsidRPr="00A56E06">
        <w:rPr>
          <w:rFonts w:ascii="Palatino Linotype" w:hAnsi="Palatino Linotype" w:cs="Arial"/>
        </w:rPr>
        <w:t xml:space="preserve">l </w:t>
      </w:r>
      <w:r w:rsidR="00295B4E" w:rsidRPr="00A56E06">
        <w:rPr>
          <w:rFonts w:ascii="Palatino Linotype" w:hAnsi="Palatino Linotype" w:cs="Arial"/>
        </w:rPr>
        <w:t xml:space="preserve">veinticuatro de agosto </w:t>
      </w:r>
      <w:r w:rsidR="003E7322" w:rsidRPr="00A56E06">
        <w:rPr>
          <w:rFonts w:ascii="Palatino Linotype" w:hAnsi="Palatino Linotype" w:cs="Arial"/>
        </w:rPr>
        <w:t xml:space="preserve">de </w:t>
      </w:r>
      <w:r w:rsidR="00CD2E29" w:rsidRPr="00A56E06">
        <w:rPr>
          <w:rFonts w:ascii="Palatino Linotype" w:hAnsi="Palatino Linotype" w:cs="Arial"/>
        </w:rPr>
        <w:t>dos mil dieciocho</w:t>
      </w:r>
      <w:r w:rsidR="00767A53" w:rsidRPr="00A56E06">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A56E06">
        <w:rPr>
          <w:rFonts w:ascii="Palatino Linotype" w:hAnsi="Palatino Linotype" w:cs="Arial"/>
          <w:b/>
        </w:rPr>
        <w:t xml:space="preserve">EL SUJETO OBLIGADO </w:t>
      </w:r>
      <w:r w:rsidR="00767A53" w:rsidRPr="00A56E06">
        <w:rPr>
          <w:rFonts w:ascii="Palatino Linotype" w:hAnsi="Palatino Linotype" w:cs="Arial"/>
        </w:rPr>
        <w:t>rindiera su</w:t>
      </w:r>
      <w:r w:rsidR="006D371E" w:rsidRPr="00A56E06">
        <w:rPr>
          <w:rFonts w:ascii="Palatino Linotype" w:hAnsi="Palatino Linotype" w:cs="Arial"/>
        </w:rPr>
        <w:t>s</w:t>
      </w:r>
      <w:r w:rsidR="00767A53" w:rsidRPr="00A56E06">
        <w:rPr>
          <w:rFonts w:ascii="Palatino Linotype" w:hAnsi="Palatino Linotype" w:cs="Arial"/>
          <w:b/>
        </w:rPr>
        <w:t xml:space="preserve"> </w:t>
      </w:r>
      <w:r w:rsidR="006D371E" w:rsidRPr="00A56E06">
        <w:rPr>
          <w:rFonts w:ascii="Palatino Linotype" w:hAnsi="Palatino Linotype" w:cs="Arial"/>
        </w:rPr>
        <w:t>Informes Justificados respectivamente</w:t>
      </w:r>
      <w:r w:rsidR="00767A53" w:rsidRPr="00A56E06">
        <w:rPr>
          <w:rFonts w:ascii="Palatino Linotype" w:hAnsi="Palatino Linotype" w:cs="Arial"/>
        </w:rPr>
        <w:t>.</w:t>
      </w:r>
    </w:p>
    <w:p w:rsidR="008F0554" w:rsidRPr="00A56E06" w:rsidRDefault="00767A53" w:rsidP="003869F9">
      <w:pPr>
        <w:pStyle w:val="Prrafodelista"/>
        <w:spacing w:line="360" w:lineRule="auto"/>
        <w:ind w:left="0"/>
        <w:contextualSpacing w:val="0"/>
        <w:jc w:val="both"/>
        <w:rPr>
          <w:rFonts w:ascii="Palatino Linotype" w:hAnsi="Palatino Linotype" w:cs="Arial"/>
          <w:b/>
          <w:sz w:val="28"/>
        </w:rPr>
      </w:pPr>
      <w:r w:rsidRPr="00A56E06">
        <w:rPr>
          <w:rFonts w:ascii="Palatino Linotype" w:hAnsi="Palatino Linotype" w:cs="Arial"/>
          <w:b/>
          <w:sz w:val="28"/>
        </w:rPr>
        <w:lastRenderedPageBreak/>
        <w:t>VI</w:t>
      </w:r>
      <w:r w:rsidR="00A13758" w:rsidRPr="00A56E06">
        <w:rPr>
          <w:rFonts w:ascii="Palatino Linotype" w:hAnsi="Palatino Linotype" w:cs="Arial"/>
          <w:b/>
          <w:sz w:val="28"/>
        </w:rPr>
        <w:t>I</w:t>
      </w:r>
      <w:r w:rsidRPr="00A56E06">
        <w:rPr>
          <w:rFonts w:ascii="Palatino Linotype" w:hAnsi="Palatino Linotype" w:cs="Arial"/>
          <w:b/>
          <w:sz w:val="28"/>
        </w:rPr>
        <w:t xml:space="preserve">. </w:t>
      </w:r>
      <w:r w:rsidR="008F0554" w:rsidRPr="00A56E06">
        <w:rPr>
          <w:rFonts w:ascii="Palatino Linotype" w:hAnsi="Palatino Linotype" w:cs="Arial"/>
          <w:lang w:val="es-ES_tradnl"/>
        </w:rPr>
        <w:t xml:space="preserve">Por economía procesal y </w:t>
      </w:r>
      <w:r w:rsidR="008F0554" w:rsidRPr="00A56E06">
        <w:rPr>
          <w:rFonts w:ascii="Palatino Linotype" w:hAnsi="Palatino Linotype" w:cs="Arial"/>
        </w:rPr>
        <w:t xml:space="preserve">con la finalidad de evitar resoluciones contradictorias, en </w:t>
      </w:r>
      <w:r w:rsidR="008F0554" w:rsidRPr="00A56E06">
        <w:rPr>
          <w:rFonts w:ascii="Palatino Linotype" w:hAnsi="Palatino Linotype"/>
        </w:rPr>
        <w:t xml:space="preserve">la Trigésima Primera Sesión Ordinaria celebrada el veintinueve de agosto de dos mil dieciocho, el Pleno de este Instituto </w:t>
      </w:r>
      <w:r w:rsidR="008F0554" w:rsidRPr="00A56E06">
        <w:rPr>
          <w:rFonts w:ascii="Palatino Linotype" w:hAnsi="Palatino Linotype" w:cs="Arial"/>
        </w:rPr>
        <w:t xml:space="preserve">determinó </w:t>
      </w:r>
      <w:r w:rsidR="008F0554" w:rsidRPr="00A56E06">
        <w:rPr>
          <w:rFonts w:ascii="Palatino Linotype" w:hAnsi="Palatino Linotype"/>
        </w:rPr>
        <w:t xml:space="preserve">acumular los recursos de revisión </w:t>
      </w:r>
      <w:r w:rsidR="008F0554" w:rsidRPr="00A56E06">
        <w:rPr>
          <w:rFonts w:ascii="Palatino Linotype" w:hAnsi="Palatino Linotype" w:cs="Arial"/>
          <w:b/>
        </w:rPr>
        <w:t xml:space="preserve">02926/INFOEM/IP/RR/2018 </w:t>
      </w:r>
      <w:r w:rsidR="008F0554" w:rsidRPr="00A56E06">
        <w:rPr>
          <w:rFonts w:ascii="Palatino Linotype" w:hAnsi="Palatino Linotype" w:cs="Arial"/>
        </w:rPr>
        <w:t xml:space="preserve">y </w:t>
      </w:r>
      <w:r w:rsidR="008F0554" w:rsidRPr="00A56E06">
        <w:rPr>
          <w:rFonts w:ascii="Palatino Linotype" w:hAnsi="Palatino Linotype" w:cs="Arial"/>
          <w:b/>
        </w:rPr>
        <w:t>02929/INFOEM/IP/RR/2018</w:t>
      </w:r>
      <w:r w:rsidR="008F0554" w:rsidRPr="00A56E06">
        <w:rPr>
          <w:rFonts w:ascii="Palatino Linotype" w:hAnsi="Palatino Linotype"/>
        </w:rPr>
        <w:t xml:space="preserve">, acordando la elaboración del proyecto de resolución por parte de la Comisionada </w:t>
      </w:r>
      <w:r w:rsidR="008F0554" w:rsidRPr="00A56E06">
        <w:rPr>
          <w:rFonts w:ascii="Palatino Linotype" w:hAnsi="Palatino Linotype"/>
          <w:b/>
        </w:rPr>
        <w:t>EVA ABAID YAPUR</w:t>
      </w:r>
      <w:r w:rsidR="008F0554" w:rsidRPr="00A56E06">
        <w:rPr>
          <w:rFonts w:ascii="Palatino Linotype" w:hAnsi="Palatino Linotype" w:cs="Arial"/>
        </w:rPr>
        <w:t>.</w:t>
      </w:r>
    </w:p>
    <w:p w:rsidR="00A96950" w:rsidRPr="00A56E06" w:rsidRDefault="00A96950" w:rsidP="003869F9">
      <w:pPr>
        <w:pStyle w:val="Prrafodelista"/>
        <w:spacing w:line="360" w:lineRule="auto"/>
        <w:ind w:left="0"/>
        <w:contextualSpacing w:val="0"/>
        <w:jc w:val="both"/>
        <w:rPr>
          <w:rFonts w:ascii="Palatino Linotype" w:hAnsi="Palatino Linotype" w:cs="Arial"/>
        </w:rPr>
      </w:pPr>
    </w:p>
    <w:p w:rsidR="00295B4E" w:rsidRPr="00A56E06" w:rsidRDefault="006C50F3" w:rsidP="00295B4E">
      <w:pPr>
        <w:spacing w:line="360" w:lineRule="auto"/>
        <w:jc w:val="both"/>
        <w:rPr>
          <w:rFonts w:ascii="Palatino Linotype" w:hAnsi="Palatino Linotype" w:cs="Arial"/>
          <w:noProof/>
          <w:lang w:eastAsia="es-MX"/>
        </w:rPr>
      </w:pPr>
      <w:r w:rsidRPr="00A56E06">
        <w:rPr>
          <w:rFonts w:ascii="Palatino Linotype" w:hAnsi="Palatino Linotype" w:cs="Arial"/>
          <w:b/>
          <w:sz w:val="28"/>
        </w:rPr>
        <w:t>VIII</w:t>
      </w:r>
      <w:r w:rsidRPr="00A56E06">
        <w:rPr>
          <w:rFonts w:ascii="Palatino Linotype" w:eastAsia="Arial Unicode MS" w:hAnsi="Palatino Linotype" w:cs="Arial"/>
          <w:b/>
          <w:sz w:val="28"/>
          <w:szCs w:val="28"/>
        </w:rPr>
        <w:t xml:space="preserve">. </w:t>
      </w:r>
      <w:r w:rsidR="00295B4E" w:rsidRPr="00A56E06">
        <w:rPr>
          <w:rFonts w:ascii="Palatino Linotype" w:hAnsi="Palatino Linotype" w:cs="Arial"/>
        </w:rPr>
        <w:t>En cumplimiento a lo anterior, de las constancias del expediente electrónico del</w:t>
      </w:r>
      <w:r w:rsidR="00295B4E" w:rsidRPr="00A56E06">
        <w:rPr>
          <w:rFonts w:ascii="Palatino Linotype" w:hAnsi="Palatino Linotype" w:cs="Arial"/>
          <w:b/>
        </w:rPr>
        <w:t xml:space="preserve"> SAIMEX</w:t>
      </w:r>
      <w:r w:rsidR="00295B4E" w:rsidRPr="00A56E06">
        <w:rPr>
          <w:rFonts w:ascii="Palatino Linotype" w:hAnsi="Palatino Linotype" w:cs="Arial"/>
        </w:rPr>
        <w:t>, se observa que</w:t>
      </w:r>
      <w:r w:rsidR="00295B4E" w:rsidRPr="00A56E06">
        <w:rPr>
          <w:rFonts w:ascii="Palatino Linotype" w:hAnsi="Palatino Linotype" w:cs="Arial"/>
          <w:b/>
        </w:rPr>
        <w:t xml:space="preserve"> </w:t>
      </w:r>
      <w:r w:rsidR="00295B4E" w:rsidRPr="00A56E06">
        <w:rPr>
          <w:rFonts w:ascii="Palatino Linotype" w:hAnsi="Palatino Linotype" w:cs="Arial"/>
        </w:rPr>
        <w:t>el día veintinueve de agosto de dos mil dieciocho,</w:t>
      </w:r>
      <w:r w:rsidR="00295B4E" w:rsidRPr="00A56E06">
        <w:rPr>
          <w:rFonts w:ascii="Palatino Linotype" w:hAnsi="Palatino Linotype" w:cs="Arial"/>
          <w:b/>
        </w:rPr>
        <w:t xml:space="preserve"> EL</w:t>
      </w:r>
      <w:r w:rsidR="00295B4E" w:rsidRPr="00A56E06">
        <w:rPr>
          <w:rFonts w:ascii="Palatino Linotype" w:hAnsi="Palatino Linotype" w:cs="Arial"/>
        </w:rPr>
        <w:t xml:space="preserve"> </w:t>
      </w:r>
      <w:r w:rsidR="00295B4E" w:rsidRPr="00A56E06">
        <w:rPr>
          <w:rFonts w:ascii="Palatino Linotype" w:hAnsi="Palatino Linotype" w:cs="Arial"/>
          <w:b/>
        </w:rPr>
        <w:t>SUJETO OBLIGADO</w:t>
      </w:r>
      <w:r w:rsidR="00295B4E" w:rsidRPr="00A56E06">
        <w:rPr>
          <w:rFonts w:ascii="Palatino Linotype" w:hAnsi="Palatino Linotype" w:cs="Arial"/>
        </w:rPr>
        <w:t xml:space="preserve"> envió el Informe Justificado, como se desprende a continuación</w:t>
      </w:r>
      <w:r w:rsidR="00295B4E" w:rsidRPr="00A56E06">
        <w:rPr>
          <w:rFonts w:ascii="Palatino Linotype" w:hAnsi="Palatino Linotype" w:cs="Arial"/>
          <w:noProof/>
          <w:lang w:eastAsia="es-MX"/>
        </w:rPr>
        <w:t xml:space="preserve">: </w:t>
      </w:r>
    </w:p>
    <w:p w:rsidR="008F0554" w:rsidRPr="00A56E06" w:rsidRDefault="00295B4E" w:rsidP="00295B4E">
      <w:pPr>
        <w:spacing w:line="360" w:lineRule="auto"/>
        <w:jc w:val="center"/>
        <w:rPr>
          <w:rFonts w:ascii="Palatino Linotype" w:hAnsi="Palatino Linotype" w:cs="Arial"/>
          <w:noProof/>
          <w:lang w:val="es-MX" w:eastAsia="es-MX"/>
        </w:rPr>
      </w:pPr>
      <w:r w:rsidRPr="00A56E06">
        <w:rPr>
          <w:rFonts w:ascii="Palatino Linotype" w:hAnsi="Palatino Linotype" w:cs="Arial"/>
          <w:noProof/>
          <w:lang w:val="es-MX" w:eastAsia="es-MX"/>
        </w:rPr>
        <w:drawing>
          <wp:inline distT="0" distB="0" distL="0" distR="0">
            <wp:extent cx="5196983" cy="2954867"/>
            <wp:effectExtent l="0" t="0" r="381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aptura.PNG"/>
                    <pic:cNvPicPr/>
                  </pic:nvPicPr>
                  <pic:blipFill>
                    <a:blip r:embed="rId11">
                      <a:extLst>
                        <a:ext uri="{28A0092B-C50C-407E-A947-70E740481C1C}">
                          <a14:useLocalDpi xmlns:a14="http://schemas.microsoft.com/office/drawing/2010/main" val="0"/>
                        </a:ext>
                      </a:extLst>
                    </a:blip>
                    <a:stretch>
                      <a:fillRect/>
                    </a:stretch>
                  </pic:blipFill>
                  <pic:spPr>
                    <a:xfrm>
                      <a:off x="0" y="0"/>
                      <a:ext cx="5218239" cy="2966953"/>
                    </a:xfrm>
                    <a:prstGeom prst="rect">
                      <a:avLst/>
                    </a:prstGeom>
                  </pic:spPr>
                </pic:pic>
              </a:graphicData>
            </a:graphic>
          </wp:inline>
        </w:drawing>
      </w:r>
    </w:p>
    <w:p w:rsidR="00295B4E" w:rsidRPr="00A56E06" w:rsidRDefault="00295B4E" w:rsidP="00295B4E">
      <w:pPr>
        <w:spacing w:line="360" w:lineRule="auto"/>
        <w:jc w:val="center"/>
        <w:rPr>
          <w:rFonts w:ascii="Palatino Linotype" w:hAnsi="Palatino Linotype" w:cs="Arial"/>
          <w:noProof/>
          <w:lang w:val="es-MX" w:eastAsia="es-MX"/>
        </w:rPr>
      </w:pPr>
      <w:r w:rsidRPr="00A56E06">
        <w:rPr>
          <w:rFonts w:ascii="Palatino Linotype" w:hAnsi="Palatino Linotype" w:cs="Arial"/>
          <w:noProof/>
          <w:lang w:val="es-MX" w:eastAsia="es-MX"/>
        </w:rPr>
        <w:lastRenderedPageBreak/>
        <w:drawing>
          <wp:inline distT="0" distB="0" distL="0" distR="0">
            <wp:extent cx="5186680" cy="3444240"/>
            <wp:effectExtent l="0" t="0" r="0" b="381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aptura1.PNG"/>
                    <pic:cNvPicPr/>
                  </pic:nvPicPr>
                  <pic:blipFill>
                    <a:blip r:embed="rId12">
                      <a:extLst>
                        <a:ext uri="{28A0092B-C50C-407E-A947-70E740481C1C}">
                          <a14:useLocalDpi xmlns:a14="http://schemas.microsoft.com/office/drawing/2010/main" val="0"/>
                        </a:ext>
                      </a:extLst>
                    </a:blip>
                    <a:stretch>
                      <a:fillRect/>
                    </a:stretch>
                  </pic:blipFill>
                  <pic:spPr>
                    <a:xfrm>
                      <a:off x="0" y="0"/>
                      <a:ext cx="5207990" cy="3458391"/>
                    </a:xfrm>
                    <a:prstGeom prst="rect">
                      <a:avLst/>
                    </a:prstGeom>
                  </pic:spPr>
                </pic:pic>
              </a:graphicData>
            </a:graphic>
          </wp:inline>
        </w:drawing>
      </w:r>
    </w:p>
    <w:p w:rsidR="008F0554" w:rsidRPr="00A56E06" w:rsidRDefault="008F0554" w:rsidP="00295B4E">
      <w:pPr>
        <w:spacing w:line="360" w:lineRule="auto"/>
        <w:jc w:val="center"/>
        <w:rPr>
          <w:rFonts w:ascii="Palatino Linotype" w:hAnsi="Palatino Linotype" w:cs="Arial"/>
          <w:noProof/>
          <w:lang w:val="es-MX" w:eastAsia="es-MX"/>
        </w:rPr>
      </w:pPr>
    </w:p>
    <w:p w:rsidR="00015429" w:rsidRPr="00A56E06" w:rsidRDefault="00295B4E" w:rsidP="00015429">
      <w:pPr>
        <w:spacing w:line="360" w:lineRule="auto"/>
        <w:jc w:val="both"/>
        <w:rPr>
          <w:rFonts w:ascii="Palatino Linotype" w:hAnsi="Palatino Linotype" w:cs="Arial"/>
          <w:noProof/>
          <w:lang w:eastAsia="es-MX"/>
        </w:rPr>
      </w:pPr>
      <w:r w:rsidRPr="00A56E06">
        <w:rPr>
          <w:rFonts w:ascii="Palatino Linotype" w:hAnsi="Palatino Linotype" w:cs="Arial"/>
          <w:noProof/>
          <w:lang w:val="es-MX" w:eastAsia="es-MX"/>
        </w:rPr>
        <w:t xml:space="preserve">Advirtiendo que en </w:t>
      </w:r>
      <w:r w:rsidRPr="00A56E06">
        <w:rPr>
          <w:rFonts w:ascii="Palatino Linotype" w:hAnsi="Palatino Linotype" w:cs="Arial"/>
        </w:rPr>
        <w:t>dichos</w:t>
      </w:r>
      <w:r w:rsidRPr="00A56E06">
        <w:rPr>
          <w:rFonts w:ascii="Palatino Linotype" w:hAnsi="Palatino Linotype" w:cs="Arial"/>
          <w:noProof/>
          <w:lang w:val="es-MX" w:eastAsia="es-MX"/>
        </w:rPr>
        <w:t xml:space="preserve"> informes, que </w:t>
      </w:r>
      <w:r w:rsidRPr="00A56E06">
        <w:rPr>
          <w:rFonts w:ascii="Palatino Linotype" w:hAnsi="Palatino Linotype" w:cs="Arial"/>
          <w:b/>
          <w:noProof/>
          <w:lang w:val="es-MX" w:eastAsia="es-MX"/>
        </w:rPr>
        <w:t>EL SUJETO OBLIGADO</w:t>
      </w:r>
      <w:r w:rsidRPr="00A56E06">
        <w:rPr>
          <w:rFonts w:ascii="Palatino Linotype" w:hAnsi="Palatino Linotype" w:cs="Arial"/>
          <w:noProof/>
          <w:lang w:val="es-MX" w:eastAsia="es-MX"/>
        </w:rPr>
        <w:t xml:space="preserve"> anexó los archivos </w:t>
      </w:r>
      <w:hyperlink r:id="rId13" w:history="1">
        <w:r w:rsidR="00015429" w:rsidRPr="00A56E06">
          <w:rPr>
            <w:rFonts w:ascii="Palatino Linotype" w:hAnsi="Palatino Linotype" w:cs="Arial"/>
            <w:b/>
            <w:noProof/>
            <w:lang w:eastAsia="es-MX"/>
          </w:rPr>
          <w:t>manifestación Sub. Adm. y Finanzas 02926-02929.pdf</w:t>
        </w:r>
      </w:hyperlink>
      <w:r w:rsidR="00015429" w:rsidRPr="00A56E06">
        <w:rPr>
          <w:rFonts w:ascii="Palatino Linotype" w:hAnsi="Palatino Linotype" w:cs="Arial"/>
          <w:b/>
          <w:noProof/>
          <w:lang w:eastAsia="es-MX"/>
        </w:rPr>
        <w:t xml:space="preserve"> </w:t>
      </w:r>
      <w:r w:rsidR="00015429" w:rsidRPr="00A56E06">
        <w:rPr>
          <w:rFonts w:ascii="Palatino Linotype" w:hAnsi="Palatino Linotype" w:cs="Arial"/>
          <w:noProof/>
          <w:lang w:eastAsia="es-MX"/>
        </w:rPr>
        <w:t xml:space="preserve">e </w:t>
      </w:r>
      <w:hyperlink r:id="rId14" w:history="1">
        <w:r w:rsidR="00015429" w:rsidRPr="00A56E06">
          <w:rPr>
            <w:rFonts w:ascii="Palatino Linotype" w:hAnsi="Palatino Linotype" w:cs="Arial"/>
            <w:b/>
            <w:noProof/>
            <w:lang w:eastAsia="es-MX"/>
          </w:rPr>
          <w:t>Informe Justificado 02926.pdf</w:t>
        </w:r>
      </w:hyperlink>
      <w:r w:rsidR="00015429" w:rsidRPr="00A56E06">
        <w:rPr>
          <w:rFonts w:ascii="Palatino Linotype" w:hAnsi="Palatino Linotype" w:cs="Arial"/>
          <w:b/>
          <w:noProof/>
          <w:lang w:eastAsia="es-MX"/>
        </w:rPr>
        <w:t xml:space="preserve">, </w:t>
      </w:r>
      <w:r w:rsidR="00015429" w:rsidRPr="00A56E06">
        <w:rPr>
          <w:rFonts w:ascii="Palatino Linotype" w:hAnsi="Palatino Linotype" w:cs="Arial"/>
          <w:noProof/>
          <w:lang w:eastAsia="es-MX"/>
        </w:rPr>
        <w:t xml:space="preserve">los cuales </w:t>
      </w:r>
      <w:r w:rsidRPr="00A56E06">
        <w:rPr>
          <w:rFonts w:ascii="Palatino Linotype" w:hAnsi="Palatino Linotype"/>
          <w:noProof/>
          <w:lang w:eastAsia="es-MX"/>
        </w:rPr>
        <w:t>no se inserta, en razón de que fue</w:t>
      </w:r>
      <w:r w:rsidR="00015429" w:rsidRPr="00A56E06">
        <w:rPr>
          <w:rFonts w:ascii="Palatino Linotype" w:hAnsi="Palatino Linotype"/>
          <w:noProof/>
          <w:lang w:eastAsia="es-MX"/>
        </w:rPr>
        <w:t>ron</w:t>
      </w:r>
      <w:r w:rsidRPr="00A56E06">
        <w:rPr>
          <w:rFonts w:ascii="Palatino Linotype" w:hAnsi="Palatino Linotype"/>
          <w:noProof/>
          <w:lang w:eastAsia="es-MX"/>
        </w:rPr>
        <w:t xml:space="preserve"> puesto</w:t>
      </w:r>
      <w:r w:rsidR="00015429" w:rsidRPr="00A56E06">
        <w:rPr>
          <w:rFonts w:ascii="Palatino Linotype" w:hAnsi="Palatino Linotype"/>
          <w:noProof/>
          <w:lang w:eastAsia="es-MX"/>
        </w:rPr>
        <w:t>s</w:t>
      </w:r>
      <w:r w:rsidRPr="00A56E06">
        <w:rPr>
          <w:rFonts w:ascii="Palatino Linotype" w:hAnsi="Palatino Linotype"/>
          <w:noProof/>
          <w:lang w:eastAsia="es-MX"/>
        </w:rPr>
        <w:t xml:space="preserve"> a disposición del </w:t>
      </w:r>
      <w:r w:rsidRPr="00A56E06">
        <w:rPr>
          <w:rFonts w:ascii="Palatino Linotype" w:hAnsi="Palatino Linotype"/>
          <w:b/>
          <w:noProof/>
          <w:lang w:eastAsia="es-MX"/>
        </w:rPr>
        <w:t>RECURRENTE</w:t>
      </w:r>
      <w:r w:rsidRPr="00A56E06">
        <w:rPr>
          <w:rFonts w:ascii="Palatino Linotype" w:hAnsi="Palatino Linotype"/>
          <w:noProof/>
          <w:lang w:eastAsia="es-MX"/>
        </w:rPr>
        <w:t xml:space="preserve"> el día </w:t>
      </w:r>
      <w:r w:rsidR="00015429" w:rsidRPr="00A56E06">
        <w:rPr>
          <w:rFonts w:ascii="Palatino Linotype" w:hAnsi="Palatino Linotype"/>
          <w:noProof/>
          <w:lang w:eastAsia="es-MX"/>
        </w:rPr>
        <w:t>cinco de septiembre de</w:t>
      </w:r>
      <w:r w:rsidRPr="00A56E06">
        <w:rPr>
          <w:rFonts w:ascii="Palatino Linotype" w:hAnsi="Palatino Linotype"/>
          <w:noProof/>
          <w:lang w:eastAsia="es-MX"/>
        </w:rPr>
        <w:t xml:space="preserve"> dos mil dieciocho; </w:t>
      </w:r>
      <w:r w:rsidR="008F0554" w:rsidRPr="00A56E06">
        <w:rPr>
          <w:rFonts w:ascii="Palatino Linotype" w:hAnsi="Palatino Linotype"/>
          <w:noProof/>
          <w:lang w:eastAsia="es-MX"/>
        </w:rPr>
        <w:t>asimismo, adjuntó</w:t>
      </w:r>
      <w:r w:rsidR="00015429" w:rsidRPr="00A56E06">
        <w:rPr>
          <w:rFonts w:ascii="Palatino Linotype" w:hAnsi="Palatino Linotype"/>
          <w:noProof/>
          <w:lang w:eastAsia="es-MX"/>
        </w:rPr>
        <w:t xml:space="preserve"> los archivos denomiandos </w:t>
      </w:r>
      <w:hyperlink r:id="rId15" w:history="1">
        <w:r w:rsidR="00015429" w:rsidRPr="00A56E06">
          <w:rPr>
            <w:rFonts w:ascii="Palatino Linotype" w:hAnsi="Palatino Linotype" w:cs="Arial"/>
            <w:b/>
            <w:noProof/>
            <w:lang w:eastAsia="es-MX"/>
          </w:rPr>
          <w:t>COMPRA DE PINTURA 2017.pdf</w:t>
        </w:r>
      </w:hyperlink>
      <w:r w:rsidR="00015429" w:rsidRPr="00A56E06">
        <w:rPr>
          <w:rFonts w:ascii="Palatino Linotype" w:hAnsi="Palatino Linotype" w:cs="Arial"/>
          <w:b/>
          <w:noProof/>
          <w:lang w:eastAsia="es-MX"/>
        </w:rPr>
        <w:t xml:space="preserve"> </w:t>
      </w:r>
      <w:r w:rsidR="00015429" w:rsidRPr="00A56E06">
        <w:rPr>
          <w:rFonts w:ascii="Palatino Linotype" w:hAnsi="Palatino Linotype" w:cs="Arial"/>
          <w:noProof/>
          <w:lang w:eastAsia="es-MX"/>
        </w:rPr>
        <w:t xml:space="preserve">y </w:t>
      </w:r>
      <w:hyperlink r:id="rId16" w:history="1">
        <w:r w:rsidR="00015429" w:rsidRPr="00A56E06">
          <w:rPr>
            <w:rFonts w:ascii="Palatino Linotype" w:hAnsi="Palatino Linotype" w:cs="Arial"/>
            <w:b/>
            <w:noProof/>
            <w:lang w:eastAsia="es-MX"/>
          </w:rPr>
          <w:t>COMPRA DE PINTURA 2016.pdf</w:t>
        </w:r>
      </w:hyperlink>
      <w:r w:rsidR="00015429" w:rsidRPr="00A56E06">
        <w:rPr>
          <w:rFonts w:ascii="Palatino Linotype" w:hAnsi="Palatino Linotype" w:cs="Arial"/>
          <w:b/>
          <w:noProof/>
          <w:lang w:eastAsia="es-MX"/>
        </w:rPr>
        <w:t xml:space="preserve">, </w:t>
      </w:r>
      <w:r w:rsidR="00015429" w:rsidRPr="00A56E06">
        <w:rPr>
          <w:rFonts w:ascii="Palatino Linotype" w:hAnsi="Palatino Linotype" w:cs="Arial"/>
          <w:noProof/>
          <w:lang w:eastAsia="es-MX"/>
        </w:rPr>
        <w:t xml:space="preserve">los cuales no se hicieron del conocimeinto del </w:t>
      </w:r>
      <w:r w:rsidR="00015429" w:rsidRPr="00A56E06">
        <w:rPr>
          <w:rFonts w:ascii="Palatino Linotype" w:hAnsi="Palatino Linotype" w:cs="Arial"/>
          <w:b/>
          <w:noProof/>
          <w:lang w:eastAsia="es-MX"/>
        </w:rPr>
        <w:t xml:space="preserve">RECURRENTE </w:t>
      </w:r>
      <w:r w:rsidR="00015429" w:rsidRPr="00A56E06">
        <w:rPr>
          <w:rFonts w:ascii="Palatino Linotype" w:hAnsi="Palatino Linotype" w:cs="Arial"/>
          <w:noProof/>
          <w:lang w:eastAsia="es-MX"/>
        </w:rPr>
        <w:t xml:space="preserve">en razón de que de su contenido se advierten datos considerados como confidenciales. </w:t>
      </w:r>
    </w:p>
    <w:p w:rsidR="00295B4E" w:rsidRPr="00A56E06" w:rsidRDefault="00295B4E" w:rsidP="00295B4E">
      <w:pPr>
        <w:spacing w:line="360" w:lineRule="auto"/>
        <w:jc w:val="both"/>
        <w:rPr>
          <w:rFonts w:ascii="Palatino Linotype" w:eastAsia="Arial Unicode MS" w:hAnsi="Palatino Linotype" w:cs="Arial"/>
          <w:b/>
          <w:sz w:val="28"/>
          <w:szCs w:val="28"/>
        </w:rPr>
      </w:pPr>
      <w:r w:rsidRPr="00A56E06">
        <w:rPr>
          <w:rFonts w:ascii="Palatino Linotype" w:hAnsi="Palatino Linotype"/>
          <w:noProof/>
          <w:lang w:eastAsia="es-MX"/>
        </w:rPr>
        <w:lastRenderedPageBreak/>
        <w:t>Por su parte, el particular no realizó manifiestación alguna,</w:t>
      </w:r>
      <w:r w:rsidRPr="00A56E06">
        <w:rPr>
          <w:rFonts w:ascii="Palatino Linotype" w:eastAsia="Arial Unicode MS" w:hAnsi="Palatino Linotype" w:cs="Arial"/>
        </w:rPr>
        <w:t xml:space="preserve"> ni presentó pruebas o alegatos</w:t>
      </w:r>
    </w:p>
    <w:p w:rsidR="00295B4E" w:rsidRPr="00A56E06" w:rsidRDefault="00295B4E" w:rsidP="006C50F3">
      <w:pPr>
        <w:spacing w:line="360" w:lineRule="auto"/>
        <w:jc w:val="both"/>
        <w:rPr>
          <w:rFonts w:ascii="Palatino Linotype" w:eastAsia="Arial Unicode MS" w:hAnsi="Palatino Linotype" w:cs="Arial"/>
          <w:b/>
          <w:sz w:val="28"/>
          <w:szCs w:val="28"/>
        </w:rPr>
      </w:pPr>
    </w:p>
    <w:p w:rsidR="00926E68" w:rsidRPr="00A56E06" w:rsidRDefault="00931C70" w:rsidP="000642E3">
      <w:pPr>
        <w:pStyle w:val="Piedepgina"/>
        <w:spacing w:line="360" w:lineRule="auto"/>
        <w:jc w:val="both"/>
        <w:rPr>
          <w:rFonts w:ascii="Palatino Linotype" w:hAnsi="Palatino Linotype" w:cs="Arial"/>
          <w:b/>
          <w:bCs/>
          <w:spacing w:val="60"/>
          <w:sz w:val="28"/>
        </w:rPr>
      </w:pPr>
      <w:r w:rsidRPr="00A56E06">
        <w:rPr>
          <w:rFonts w:ascii="Palatino Linotype" w:hAnsi="Palatino Linotype"/>
          <w:b/>
          <w:sz w:val="28"/>
          <w:szCs w:val="28"/>
        </w:rPr>
        <w:t>I</w:t>
      </w:r>
      <w:r w:rsidR="00A13758" w:rsidRPr="00A56E06">
        <w:rPr>
          <w:rFonts w:ascii="Palatino Linotype" w:hAnsi="Palatino Linotype"/>
          <w:b/>
          <w:sz w:val="28"/>
          <w:szCs w:val="28"/>
        </w:rPr>
        <w:t>X</w:t>
      </w:r>
      <w:r w:rsidR="00BD339C" w:rsidRPr="00A56E06">
        <w:rPr>
          <w:rFonts w:ascii="Palatino Linotype" w:hAnsi="Palatino Linotype"/>
          <w:b/>
          <w:sz w:val="28"/>
          <w:szCs w:val="28"/>
        </w:rPr>
        <w:t xml:space="preserve">. </w:t>
      </w:r>
      <w:r w:rsidR="00BD339C" w:rsidRPr="00A56E06">
        <w:rPr>
          <w:rFonts w:ascii="Palatino Linotype" w:hAnsi="Palatino Linotype" w:cs="Arial"/>
        </w:rPr>
        <w:t xml:space="preserve">Una vez analizado el estado procesal que guardan los expedientes, en fecha </w:t>
      </w:r>
      <w:r w:rsidR="00015429" w:rsidRPr="00A56E06">
        <w:rPr>
          <w:rFonts w:ascii="Palatino Linotype" w:hAnsi="Palatino Linotype" w:cs="Arial"/>
        </w:rPr>
        <w:t>doce</w:t>
      </w:r>
      <w:r w:rsidR="006C50F3" w:rsidRPr="00A56E06">
        <w:rPr>
          <w:rFonts w:ascii="Palatino Linotype" w:hAnsi="Palatino Linotype" w:cs="Arial"/>
        </w:rPr>
        <w:t xml:space="preserve"> de </w:t>
      </w:r>
      <w:r w:rsidR="00015429" w:rsidRPr="00A56E06">
        <w:rPr>
          <w:rFonts w:ascii="Palatino Linotype" w:hAnsi="Palatino Linotype" w:cs="Arial"/>
        </w:rPr>
        <w:t xml:space="preserve">septiembre </w:t>
      </w:r>
      <w:r w:rsidR="004D6DB5" w:rsidRPr="00A56E06">
        <w:rPr>
          <w:rFonts w:ascii="Palatino Linotype" w:hAnsi="Palatino Linotype" w:cs="Arial"/>
        </w:rPr>
        <w:t>de dos mil dieciocho</w:t>
      </w:r>
      <w:r w:rsidR="00BD339C" w:rsidRPr="00A56E06">
        <w:rPr>
          <w:rFonts w:ascii="Palatino Linotype" w:hAnsi="Palatino Linotype" w:cs="Arial"/>
        </w:rPr>
        <w:t xml:space="preserve">, la Comisionada </w:t>
      </w:r>
      <w:r w:rsidR="00BD339C" w:rsidRPr="00A56E06">
        <w:rPr>
          <w:rFonts w:ascii="Palatino Linotype" w:hAnsi="Palatino Linotype" w:cs="Arial"/>
          <w:b/>
        </w:rPr>
        <w:t xml:space="preserve">EVA ABAID YAPUR </w:t>
      </w:r>
      <w:r w:rsidR="00BD339C" w:rsidRPr="00A56E06">
        <w:rPr>
          <w:rFonts w:ascii="Palatino Linotype" w:hAnsi="Palatino Linotype" w:cs="Arial"/>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r w:rsidR="00926E68" w:rsidRPr="00A56E06">
        <w:rPr>
          <w:rFonts w:ascii="Palatino Linotype" w:hAnsi="Palatino Linotype" w:cs="Arial"/>
        </w:rPr>
        <w:t>y</w:t>
      </w:r>
    </w:p>
    <w:p w:rsidR="00BD339C" w:rsidRPr="00A56E06" w:rsidRDefault="00BD339C" w:rsidP="003869F9">
      <w:pPr>
        <w:jc w:val="both"/>
        <w:rPr>
          <w:rFonts w:ascii="Palatino Linotype" w:hAnsi="Palatino Linotype"/>
          <w:b/>
          <w:szCs w:val="28"/>
        </w:rPr>
      </w:pPr>
    </w:p>
    <w:p w:rsidR="00D06012" w:rsidRPr="00A56E06" w:rsidRDefault="00D06012" w:rsidP="003869F9">
      <w:pPr>
        <w:jc w:val="center"/>
        <w:rPr>
          <w:rFonts w:ascii="Palatino Linotype" w:hAnsi="Palatino Linotype" w:cs="Arial"/>
          <w:b/>
          <w:bCs/>
          <w:spacing w:val="60"/>
          <w:sz w:val="28"/>
          <w:lang w:val="es-ES_tradnl"/>
        </w:rPr>
      </w:pPr>
      <w:r w:rsidRPr="00A56E06">
        <w:rPr>
          <w:rFonts w:ascii="Palatino Linotype" w:hAnsi="Palatino Linotype" w:cs="Arial"/>
          <w:b/>
          <w:bCs/>
          <w:spacing w:val="60"/>
          <w:sz w:val="28"/>
          <w:lang w:val="es-ES_tradnl"/>
        </w:rPr>
        <w:t>CONSIDERANDO</w:t>
      </w:r>
    </w:p>
    <w:p w:rsidR="00D06012" w:rsidRPr="00A56E06" w:rsidRDefault="00D06012" w:rsidP="003869F9">
      <w:pPr>
        <w:jc w:val="center"/>
        <w:rPr>
          <w:rFonts w:ascii="Palatino Linotype" w:hAnsi="Palatino Linotype" w:cs="Arial"/>
          <w:b/>
          <w:bCs/>
          <w:spacing w:val="60"/>
          <w:lang w:val="es-ES_tradnl"/>
        </w:rPr>
      </w:pPr>
    </w:p>
    <w:p w:rsidR="00CA39D3" w:rsidRPr="00A56E06" w:rsidRDefault="00CA39D3" w:rsidP="003869F9">
      <w:pPr>
        <w:spacing w:line="360" w:lineRule="auto"/>
        <w:ind w:right="50"/>
        <w:jc w:val="both"/>
        <w:rPr>
          <w:rFonts w:ascii="Palatino Linotype" w:hAnsi="Palatino Linotype" w:cs="Arial"/>
          <w:b/>
        </w:rPr>
      </w:pPr>
      <w:r w:rsidRPr="00A56E06">
        <w:rPr>
          <w:rFonts w:ascii="Palatino Linotype" w:hAnsi="Palatino Linotype"/>
          <w:b/>
          <w:sz w:val="28"/>
          <w:szCs w:val="28"/>
        </w:rPr>
        <w:t>PRIMERO</w:t>
      </w:r>
      <w:r w:rsidRPr="00A56E06">
        <w:rPr>
          <w:rFonts w:ascii="Palatino Linotype" w:hAnsi="Palatino Linotype"/>
          <w:b/>
        </w:rPr>
        <w:t>.</w:t>
      </w:r>
      <w:r w:rsidRPr="00A56E06">
        <w:rPr>
          <w:rFonts w:ascii="Palatino Linotype" w:hAnsi="Palatino Linotype"/>
        </w:rPr>
        <w:t xml:space="preserve"> </w:t>
      </w:r>
      <w:r w:rsidRPr="00A56E06">
        <w:rPr>
          <w:rFonts w:ascii="Palatino Linotype" w:hAnsi="Palatino Linotype"/>
          <w:b/>
        </w:rPr>
        <w:t>Competencia</w:t>
      </w:r>
      <w:r w:rsidRPr="00A56E06">
        <w:rPr>
          <w:rFonts w:ascii="Palatino Linotype" w:hAnsi="Palatino Linotype"/>
        </w:rPr>
        <w:t>.</w:t>
      </w:r>
      <w:r w:rsidRPr="00A56E06">
        <w:rPr>
          <w:rFonts w:ascii="Palatino Linotype" w:hAnsi="Palatino Linotype"/>
          <w:b/>
        </w:rPr>
        <w:t xml:space="preserve"> </w:t>
      </w:r>
      <w:r w:rsidRPr="00A56E06">
        <w:rPr>
          <w:rFonts w:ascii="Palatino Linotype" w:hAnsi="Palatino Linotype"/>
        </w:rPr>
        <w:t xml:space="preserve">Este Instituto de </w:t>
      </w:r>
      <w:r w:rsidRPr="00A56E06">
        <w:rPr>
          <w:rFonts w:ascii="Palatino Linotype" w:hAnsi="Palatino Linotype" w:cs="Arial"/>
        </w:rPr>
        <w:t>Transparencia</w:t>
      </w:r>
      <w:r w:rsidRPr="00A56E06">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w:t>
      </w:r>
      <w:r w:rsidR="008F0554" w:rsidRPr="00A56E06">
        <w:rPr>
          <w:rFonts w:ascii="Palatino Linotype" w:hAnsi="Palatino Linotype"/>
        </w:rPr>
        <w:t>,</w:t>
      </w:r>
      <w:r w:rsidRPr="00A56E06">
        <w:rPr>
          <w:rFonts w:ascii="Palatino Linotype" w:hAnsi="Palatino Linotype"/>
        </w:rPr>
        <w:t xml:space="preserve"> fracciones I y II, 176, 178, 179, 181</w:t>
      </w:r>
      <w:r w:rsidR="008F0554" w:rsidRPr="00A56E06">
        <w:rPr>
          <w:rFonts w:ascii="Palatino Linotype" w:hAnsi="Palatino Linotype"/>
        </w:rPr>
        <w:t>,</w:t>
      </w:r>
      <w:r w:rsidRPr="00A56E06">
        <w:rPr>
          <w:rFonts w:ascii="Palatino Linotype" w:hAnsi="Palatino Linotype"/>
        </w:rPr>
        <w:t xml:space="preserve"> párrafo tercero y 185 de la Ley de Transparencia y Acceso a la Información Pública del Estado de México y Municipios</w:t>
      </w:r>
      <w:r w:rsidRPr="00A56E06">
        <w:rPr>
          <w:rFonts w:ascii="Palatino Linotype" w:hAnsi="Palatino Linotype" w:cs="Arial"/>
        </w:rPr>
        <w:t xml:space="preserve">; y 9, fracciones I y </w:t>
      </w:r>
      <w:r w:rsidRPr="00A56E06">
        <w:rPr>
          <w:rFonts w:ascii="Palatino Linotype" w:hAnsi="Palatino Linotype" w:cs="Arial"/>
        </w:rPr>
        <w:lastRenderedPageBreak/>
        <w:t>XXIV y 11 del Reglamento Interior del Instituto de Transparencia, Acceso a la Información Pública y Protección de Datos Personales del Estado de México y Municipios; toda vez que se trata de recurso</w:t>
      </w:r>
      <w:r w:rsidR="00DD30C3" w:rsidRPr="00A56E06">
        <w:rPr>
          <w:rFonts w:ascii="Palatino Linotype" w:hAnsi="Palatino Linotype" w:cs="Arial"/>
        </w:rPr>
        <w:t>s</w:t>
      </w:r>
      <w:r w:rsidRPr="00A56E06">
        <w:rPr>
          <w:rFonts w:ascii="Palatino Linotype" w:hAnsi="Palatino Linotype" w:cs="Arial"/>
        </w:rPr>
        <w:t xml:space="preserve"> de revisión interpuesto</w:t>
      </w:r>
      <w:r w:rsidR="00DD30C3" w:rsidRPr="00A56E06">
        <w:rPr>
          <w:rFonts w:ascii="Palatino Linotype" w:hAnsi="Palatino Linotype" w:cs="Arial"/>
        </w:rPr>
        <w:t>s</w:t>
      </w:r>
      <w:r w:rsidRPr="00A56E06">
        <w:rPr>
          <w:rFonts w:ascii="Palatino Linotype" w:hAnsi="Palatino Linotype" w:cs="Arial"/>
        </w:rPr>
        <w:t xml:space="preserve"> por un</w:t>
      </w:r>
      <w:r w:rsidR="005A1D25" w:rsidRPr="00A56E06">
        <w:rPr>
          <w:rFonts w:ascii="Palatino Linotype" w:hAnsi="Palatino Linotype" w:cs="Arial"/>
        </w:rPr>
        <w:t xml:space="preserve"> C</w:t>
      </w:r>
      <w:r w:rsidRPr="00A56E06">
        <w:rPr>
          <w:rFonts w:ascii="Palatino Linotype" w:hAnsi="Palatino Linotype" w:cs="Arial"/>
        </w:rPr>
        <w:t>iudadan</w:t>
      </w:r>
      <w:r w:rsidR="00DD30C3" w:rsidRPr="00A56E06">
        <w:rPr>
          <w:rFonts w:ascii="Palatino Linotype" w:hAnsi="Palatino Linotype" w:cs="Arial"/>
        </w:rPr>
        <w:t>o</w:t>
      </w:r>
      <w:r w:rsidRPr="00A56E06">
        <w:rPr>
          <w:rFonts w:ascii="Palatino Linotype" w:hAnsi="Palatino Linotype" w:cs="Arial"/>
        </w:rPr>
        <w:t xml:space="preserve"> en términos de la Ley de la materia.</w:t>
      </w:r>
    </w:p>
    <w:p w:rsidR="00A13758" w:rsidRPr="00A56E06" w:rsidRDefault="00A13758" w:rsidP="003869F9">
      <w:pPr>
        <w:spacing w:line="360" w:lineRule="auto"/>
        <w:jc w:val="both"/>
        <w:rPr>
          <w:rFonts w:ascii="Palatino Linotype" w:hAnsi="Palatino Linotype" w:cs="Arial"/>
          <w:b/>
        </w:rPr>
      </w:pPr>
    </w:p>
    <w:p w:rsidR="00BD339C" w:rsidRPr="00A56E06" w:rsidRDefault="00BD339C" w:rsidP="003869F9">
      <w:pPr>
        <w:spacing w:line="360" w:lineRule="auto"/>
        <w:jc w:val="both"/>
        <w:rPr>
          <w:rFonts w:ascii="Palatino Linotype" w:hAnsi="Palatino Linotype" w:cs="Arial"/>
          <w:b/>
          <w:bCs/>
        </w:rPr>
      </w:pPr>
      <w:r w:rsidRPr="00A56E06">
        <w:rPr>
          <w:rFonts w:ascii="Palatino Linotype" w:hAnsi="Palatino Linotype" w:cs="Arial"/>
          <w:b/>
          <w:sz w:val="28"/>
        </w:rPr>
        <w:t>SEGUNDO</w:t>
      </w:r>
      <w:r w:rsidRPr="00A56E06">
        <w:rPr>
          <w:rFonts w:ascii="Palatino Linotype" w:hAnsi="Palatino Linotype" w:cs="Arial"/>
          <w:b/>
          <w:lang w:val="es-MX"/>
        </w:rPr>
        <w:t xml:space="preserve">. </w:t>
      </w:r>
      <w:r w:rsidRPr="00A56E06">
        <w:rPr>
          <w:rFonts w:ascii="Palatino Linotype" w:hAnsi="Palatino Linotype" w:cs="Arial"/>
          <w:b/>
        </w:rPr>
        <w:t xml:space="preserve">Interés. </w:t>
      </w:r>
      <w:r w:rsidRPr="00A56E06">
        <w:rPr>
          <w:rFonts w:ascii="Palatino Linotype" w:hAnsi="Palatino Linotype" w:cs="Arial"/>
        </w:rPr>
        <w:t>Los recursos de revisión fueron interpuestos por parte legítima, en atenci</w:t>
      </w:r>
      <w:r w:rsidR="0092587A" w:rsidRPr="00A56E06">
        <w:rPr>
          <w:rFonts w:ascii="Palatino Linotype" w:hAnsi="Palatino Linotype" w:cs="Arial"/>
        </w:rPr>
        <w:t xml:space="preserve">ón a que fueron presentados por </w:t>
      </w:r>
      <w:r w:rsidR="00C055DF" w:rsidRPr="00A56E06">
        <w:rPr>
          <w:rFonts w:ascii="Palatino Linotype" w:hAnsi="Palatino Linotype" w:cs="Arial"/>
          <w:b/>
        </w:rPr>
        <w:t>EL</w:t>
      </w:r>
      <w:r w:rsidRPr="00A56E06">
        <w:rPr>
          <w:rFonts w:ascii="Palatino Linotype" w:hAnsi="Palatino Linotype" w:cs="Arial"/>
          <w:b/>
        </w:rPr>
        <w:t xml:space="preserve"> RECURRENTE</w:t>
      </w:r>
      <w:r w:rsidRPr="00A56E06">
        <w:rPr>
          <w:rFonts w:ascii="Palatino Linotype" w:hAnsi="Palatino Linotype" w:cs="Arial"/>
          <w:snapToGrid w:val="0"/>
        </w:rPr>
        <w:t xml:space="preserve">, quien es la misma persona que formuló las solicitudes de acceso a la información pública </w:t>
      </w:r>
      <w:r w:rsidRPr="00A56E06">
        <w:rPr>
          <w:rFonts w:ascii="Palatino Linotype" w:hAnsi="Palatino Linotype" w:cs="Arial"/>
          <w:bCs/>
        </w:rPr>
        <w:t xml:space="preserve">al </w:t>
      </w:r>
      <w:r w:rsidRPr="00A56E06">
        <w:rPr>
          <w:rFonts w:ascii="Palatino Linotype" w:hAnsi="Palatino Linotype" w:cs="Arial"/>
          <w:b/>
          <w:bCs/>
        </w:rPr>
        <w:t>SUJETO OBLIGADO.</w:t>
      </w:r>
    </w:p>
    <w:p w:rsidR="00BD339C" w:rsidRPr="00A56E06" w:rsidRDefault="00BD339C" w:rsidP="003869F9">
      <w:pPr>
        <w:spacing w:line="360" w:lineRule="auto"/>
        <w:jc w:val="both"/>
        <w:rPr>
          <w:rFonts w:ascii="Palatino Linotype" w:hAnsi="Palatino Linotype" w:cs="Arial"/>
          <w:b/>
          <w:szCs w:val="28"/>
        </w:rPr>
      </w:pPr>
    </w:p>
    <w:p w:rsidR="00BD339C" w:rsidRPr="00A56E06" w:rsidRDefault="00BD339C" w:rsidP="003869F9">
      <w:pPr>
        <w:pStyle w:val="Encabezado"/>
        <w:spacing w:line="360" w:lineRule="auto"/>
        <w:jc w:val="both"/>
        <w:rPr>
          <w:rFonts w:ascii="Palatino Linotype" w:hAnsi="Palatino Linotype"/>
        </w:rPr>
      </w:pPr>
      <w:r w:rsidRPr="00A56E06">
        <w:rPr>
          <w:rFonts w:ascii="Palatino Linotype" w:eastAsia="Times New Roman" w:hAnsi="Palatino Linotype" w:cs="Arial"/>
          <w:b/>
          <w:sz w:val="28"/>
          <w:szCs w:val="28"/>
          <w:lang w:val="es-ES"/>
        </w:rPr>
        <w:t>TERCERO.</w:t>
      </w:r>
      <w:r w:rsidRPr="00A56E06">
        <w:rPr>
          <w:rFonts w:ascii="Palatino Linotype" w:hAnsi="Palatino Linotype" w:cs="Arial"/>
        </w:rPr>
        <w:t xml:space="preserve"> </w:t>
      </w:r>
      <w:r w:rsidRPr="00A56E06">
        <w:rPr>
          <w:rFonts w:ascii="Palatino Linotype" w:hAnsi="Palatino Linotype" w:cs="Arial"/>
          <w:b/>
        </w:rPr>
        <w:t>Justificación de la Acumulación de los recursos.</w:t>
      </w:r>
      <w:r w:rsidRPr="00A56E06">
        <w:rPr>
          <w:rFonts w:ascii="Palatino Linotype" w:hAnsi="Palatino Linotype" w:cs="Arial"/>
        </w:rPr>
        <w:t xml:space="preserve"> De las constancias que obran en los expedientes acumulados, se advierte que en los recursos de revisión</w:t>
      </w:r>
      <w:r w:rsidRPr="00A56E06">
        <w:rPr>
          <w:rFonts w:ascii="Palatino Linotype" w:hAnsi="Palatino Linotype"/>
        </w:rPr>
        <w:t xml:space="preserve"> </w:t>
      </w:r>
      <w:r w:rsidR="00325A48" w:rsidRPr="00A56E06">
        <w:rPr>
          <w:rFonts w:ascii="Palatino Linotype" w:hAnsi="Palatino Linotype" w:cs="Arial"/>
          <w:b/>
        </w:rPr>
        <w:t>0</w:t>
      </w:r>
      <w:r w:rsidR="003D28C9" w:rsidRPr="00A56E06">
        <w:rPr>
          <w:rFonts w:ascii="Palatino Linotype" w:hAnsi="Palatino Linotype" w:cs="Arial"/>
          <w:b/>
        </w:rPr>
        <w:t>2</w:t>
      </w:r>
      <w:r w:rsidR="00926E68" w:rsidRPr="00A56E06">
        <w:rPr>
          <w:rFonts w:ascii="Palatino Linotype" w:hAnsi="Palatino Linotype" w:cs="Arial"/>
          <w:b/>
        </w:rPr>
        <w:t>926</w:t>
      </w:r>
      <w:r w:rsidR="00325A48" w:rsidRPr="00A56E06">
        <w:rPr>
          <w:rFonts w:ascii="Palatino Linotype" w:hAnsi="Palatino Linotype" w:cs="Arial"/>
          <w:b/>
        </w:rPr>
        <w:t>/INFOEM/IP/RR/2018</w:t>
      </w:r>
      <w:r w:rsidR="0092587A" w:rsidRPr="00A56E06">
        <w:rPr>
          <w:rFonts w:ascii="Palatino Linotype" w:hAnsi="Palatino Linotype" w:cs="Arial"/>
          <w:b/>
        </w:rPr>
        <w:t xml:space="preserve"> </w:t>
      </w:r>
      <w:r w:rsidR="00325A48" w:rsidRPr="00A56E06">
        <w:rPr>
          <w:rFonts w:ascii="Palatino Linotype" w:hAnsi="Palatino Linotype" w:cs="Arial"/>
        </w:rPr>
        <w:t>y</w:t>
      </w:r>
      <w:r w:rsidR="00325A48" w:rsidRPr="00A56E06">
        <w:rPr>
          <w:rFonts w:ascii="Palatino Linotype" w:hAnsi="Palatino Linotype" w:cs="Arial"/>
          <w:b/>
        </w:rPr>
        <w:t xml:space="preserve"> 0</w:t>
      </w:r>
      <w:r w:rsidR="003D28C9" w:rsidRPr="00A56E06">
        <w:rPr>
          <w:rFonts w:ascii="Palatino Linotype" w:hAnsi="Palatino Linotype" w:cs="Arial"/>
          <w:b/>
        </w:rPr>
        <w:t>2</w:t>
      </w:r>
      <w:r w:rsidR="00926E68" w:rsidRPr="00A56E06">
        <w:rPr>
          <w:rFonts w:ascii="Palatino Linotype" w:hAnsi="Palatino Linotype" w:cs="Arial"/>
          <w:b/>
        </w:rPr>
        <w:t>929</w:t>
      </w:r>
      <w:r w:rsidR="00325A48" w:rsidRPr="00A56E06">
        <w:rPr>
          <w:rFonts w:ascii="Palatino Linotype" w:hAnsi="Palatino Linotype" w:cs="Arial"/>
          <w:b/>
        </w:rPr>
        <w:t>/INFOEM/IP/RR/2018</w:t>
      </w:r>
      <w:r w:rsidRPr="00A56E06">
        <w:rPr>
          <w:rFonts w:ascii="Palatino Linotype" w:hAnsi="Palatino Linotype" w:cs="Arial"/>
          <w:b/>
          <w:bCs/>
        </w:rPr>
        <w:t xml:space="preserve">, </w:t>
      </w:r>
      <w:r w:rsidRPr="00A56E06">
        <w:rPr>
          <w:rFonts w:ascii="Palatino Linotype" w:hAnsi="Palatino Linotype" w:cs="Arial"/>
        </w:rPr>
        <w:t xml:space="preserve">fueron presentados por </w:t>
      </w:r>
      <w:r w:rsidR="005C59AA" w:rsidRPr="00A56E06">
        <w:rPr>
          <w:rFonts w:ascii="Palatino Linotype" w:hAnsi="Palatino Linotype" w:cs="Arial"/>
        </w:rPr>
        <w:t>el mismo</w:t>
      </w:r>
      <w:r w:rsidRPr="00A56E06">
        <w:rPr>
          <w:rFonts w:ascii="Palatino Linotype" w:hAnsi="Palatino Linotype" w:cs="Arial"/>
        </w:rPr>
        <w:t xml:space="preserve"> </w:t>
      </w:r>
      <w:r w:rsidRPr="00A56E06">
        <w:rPr>
          <w:rFonts w:ascii="Palatino Linotype" w:hAnsi="Palatino Linotype" w:cs="Arial"/>
          <w:b/>
        </w:rPr>
        <w:t>RECURRENTE</w:t>
      </w:r>
      <w:r w:rsidRPr="00A56E06">
        <w:rPr>
          <w:rFonts w:ascii="Palatino Linotype" w:hAnsi="Palatino Linotype" w:cs="Arial"/>
        </w:rPr>
        <w:t xml:space="preserve"> respecto de los actos u omisiones del mismo </w:t>
      </w:r>
      <w:r w:rsidRPr="00A56E06">
        <w:rPr>
          <w:rFonts w:ascii="Palatino Linotype" w:hAnsi="Palatino Linotype" w:cs="Arial"/>
          <w:b/>
        </w:rPr>
        <w:t>SUJETO OBLIGADO</w:t>
      </w:r>
      <w:r w:rsidRPr="00A56E06">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A56E06">
        <w:rPr>
          <w:rFonts w:ascii="Palatino Linotype" w:hAnsi="Palatino Linotype" w:cs="Arial"/>
          <w:lang w:val="es-ES"/>
        </w:rPr>
        <w:t xml:space="preserve">Código de Procedimientos Administrativos del Estado de México, de aplicación supletoria en términos del </w:t>
      </w:r>
      <w:r w:rsidRPr="00A56E06">
        <w:rPr>
          <w:rFonts w:ascii="Palatino Linotype" w:hAnsi="Palatino Linotype" w:cs="Arial"/>
        </w:rPr>
        <w:t xml:space="preserve">artículo 195 de </w:t>
      </w:r>
      <w:r w:rsidRPr="00A56E06">
        <w:rPr>
          <w:rFonts w:ascii="Palatino Linotype" w:hAnsi="Palatino Linotype"/>
        </w:rPr>
        <w:t xml:space="preserve">la Ley de </w:t>
      </w:r>
      <w:r w:rsidRPr="00A56E06">
        <w:rPr>
          <w:rFonts w:ascii="Palatino Linotype" w:hAnsi="Palatino Linotype"/>
        </w:rPr>
        <w:lastRenderedPageBreak/>
        <w:t>Transparencia y Acceso a la Información Pública del Estado de México y Municipios en vigor, que a la letra señalan:</w:t>
      </w:r>
    </w:p>
    <w:p w:rsidR="00BD339C" w:rsidRPr="00A56E06" w:rsidRDefault="00BD339C" w:rsidP="003869F9">
      <w:pPr>
        <w:pStyle w:val="Encabezado"/>
        <w:jc w:val="both"/>
        <w:rPr>
          <w:rFonts w:ascii="Palatino Linotype" w:hAnsi="Palatino Linotype"/>
        </w:rPr>
      </w:pPr>
    </w:p>
    <w:p w:rsidR="00BD339C" w:rsidRPr="00A56E06" w:rsidRDefault="00BD339C" w:rsidP="003869F9">
      <w:pPr>
        <w:ind w:left="851" w:right="902"/>
        <w:jc w:val="center"/>
        <w:rPr>
          <w:rFonts w:ascii="Palatino Linotype" w:hAnsi="Palatino Linotype" w:cs="Arial"/>
          <w:b/>
          <w:i/>
          <w:sz w:val="22"/>
          <w:szCs w:val="22"/>
          <w:lang w:val="es-MX"/>
        </w:rPr>
      </w:pPr>
      <w:r w:rsidRPr="00A56E06">
        <w:rPr>
          <w:rFonts w:ascii="Palatino Linotype" w:hAnsi="Palatino Linotype" w:cs="Arial"/>
          <w:b/>
          <w:i/>
          <w:sz w:val="22"/>
          <w:szCs w:val="22"/>
          <w:lang w:val="es-MX"/>
        </w:rPr>
        <w:t>Código de Procedimientos Administrativos del Estado de México</w:t>
      </w:r>
    </w:p>
    <w:p w:rsidR="00BD339C" w:rsidRPr="00A56E06" w:rsidRDefault="00BD339C" w:rsidP="003869F9">
      <w:pPr>
        <w:ind w:left="851" w:right="902"/>
        <w:jc w:val="center"/>
        <w:rPr>
          <w:rFonts w:ascii="Palatino Linotype" w:hAnsi="Palatino Linotype" w:cs="Arial"/>
          <w:b/>
          <w:i/>
          <w:szCs w:val="22"/>
          <w:lang w:val="es-MX"/>
        </w:rPr>
      </w:pPr>
    </w:p>
    <w:p w:rsidR="00BD339C" w:rsidRPr="00A56E06" w:rsidRDefault="00BD339C" w:rsidP="003869F9">
      <w:pPr>
        <w:ind w:left="851" w:right="902"/>
        <w:jc w:val="both"/>
        <w:rPr>
          <w:rFonts w:ascii="Palatino Linotype" w:hAnsi="Palatino Linotype" w:cs="Arial"/>
          <w:i/>
          <w:sz w:val="22"/>
          <w:szCs w:val="22"/>
          <w:lang w:val="es-MX"/>
        </w:rPr>
      </w:pPr>
      <w:r w:rsidRPr="00A56E06">
        <w:rPr>
          <w:rFonts w:ascii="Palatino Linotype" w:hAnsi="Palatino Linotype" w:cs="Arial"/>
          <w:i/>
          <w:sz w:val="22"/>
          <w:szCs w:val="22"/>
          <w:lang w:val="es-MX"/>
        </w:rPr>
        <w:t>“</w:t>
      </w:r>
      <w:r w:rsidRPr="00A56E06">
        <w:rPr>
          <w:rFonts w:ascii="Palatino Linotype" w:hAnsi="Palatino Linotype" w:cs="Arial"/>
          <w:b/>
          <w:i/>
          <w:sz w:val="22"/>
          <w:szCs w:val="22"/>
          <w:lang w:val="es-MX"/>
        </w:rPr>
        <w:t>Artículo 18</w:t>
      </w:r>
      <w:r w:rsidRPr="00A56E06">
        <w:rPr>
          <w:rFonts w:ascii="Palatino Linotype" w:hAnsi="Palatino Linotype" w:cs="Arial"/>
          <w:i/>
          <w:sz w:val="22"/>
          <w:szCs w:val="22"/>
          <w:lang w:val="es-MX"/>
        </w:rPr>
        <w:t xml:space="preserve">.- </w:t>
      </w:r>
      <w:r w:rsidRPr="00A56E06">
        <w:rPr>
          <w:rFonts w:ascii="Palatino Linotype" w:hAnsi="Palatino Linotype" w:cs="Arial"/>
          <w:b/>
          <w:i/>
          <w:sz w:val="22"/>
          <w:szCs w:val="22"/>
          <w:lang w:val="es-MX"/>
        </w:rPr>
        <w:t xml:space="preserve">La autoridad administrativa o el Tribunal </w:t>
      </w:r>
      <w:r w:rsidRPr="00A56E06">
        <w:rPr>
          <w:rFonts w:ascii="Palatino Linotype" w:hAnsi="Palatino Linotype" w:cs="Arial"/>
          <w:b/>
          <w:i/>
          <w:sz w:val="22"/>
          <w:szCs w:val="22"/>
          <w:u w:val="single"/>
          <w:lang w:val="es-MX"/>
        </w:rPr>
        <w:t>acordarán la acumulación de los expedientes</w:t>
      </w:r>
      <w:r w:rsidRPr="00A56E06">
        <w:rPr>
          <w:rFonts w:ascii="Palatino Linotype" w:hAnsi="Palatino Linotype" w:cs="Arial"/>
          <w:b/>
          <w:i/>
          <w:sz w:val="22"/>
          <w:szCs w:val="22"/>
          <w:lang w:val="es-MX"/>
        </w:rPr>
        <w:t xml:space="preserve"> del procedimiento y proceso administrativo que ante ellos se sigan, de oficio</w:t>
      </w:r>
      <w:r w:rsidRPr="00A56E06">
        <w:rPr>
          <w:rFonts w:ascii="Palatino Linotype" w:hAnsi="Palatino Linotype" w:cs="Arial"/>
          <w:i/>
          <w:sz w:val="22"/>
          <w:szCs w:val="22"/>
          <w:lang w:val="es-MX"/>
        </w:rPr>
        <w:t xml:space="preserve"> o a petición de parte, </w:t>
      </w:r>
      <w:r w:rsidRPr="00A56E06">
        <w:rPr>
          <w:rFonts w:ascii="Palatino Linotype" w:hAnsi="Palatino Linotype" w:cs="Arial"/>
          <w:b/>
          <w:i/>
          <w:sz w:val="22"/>
          <w:szCs w:val="22"/>
          <w:u w:val="single"/>
          <w:lang w:val="es-MX"/>
        </w:rPr>
        <w:t>cuando las partes</w:t>
      </w:r>
      <w:r w:rsidRPr="00A56E06">
        <w:rPr>
          <w:rFonts w:ascii="Palatino Linotype" w:hAnsi="Palatino Linotype" w:cs="Arial"/>
          <w:i/>
          <w:sz w:val="22"/>
          <w:szCs w:val="22"/>
          <w:lang w:val="es-MX"/>
        </w:rPr>
        <w:t xml:space="preserve"> o los actos administrativos </w:t>
      </w:r>
      <w:r w:rsidRPr="00A56E06">
        <w:rPr>
          <w:rFonts w:ascii="Palatino Linotype" w:hAnsi="Palatino Linotype" w:cs="Arial"/>
          <w:b/>
          <w:i/>
          <w:sz w:val="22"/>
          <w:szCs w:val="22"/>
          <w:u w:val="single"/>
          <w:lang w:val="es-MX"/>
        </w:rPr>
        <w:t>sean iguales</w:t>
      </w:r>
      <w:r w:rsidRPr="00A56E06">
        <w:rPr>
          <w:rFonts w:ascii="Palatino Linotype" w:hAnsi="Palatino Linotype" w:cs="Arial"/>
          <w:i/>
          <w:sz w:val="22"/>
          <w:szCs w:val="22"/>
          <w:lang w:val="es-MX"/>
        </w:rPr>
        <w:t xml:space="preserve">, se trate de actos conexos o </w:t>
      </w:r>
      <w:r w:rsidRPr="00A56E06">
        <w:rPr>
          <w:rFonts w:ascii="Palatino Linotype" w:hAnsi="Palatino Linotype" w:cs="Arial"/>
          <w:b/>
          <w:i/>
          <w:sz w:val="22"/>
          <w:szCs w:val="22"/>
          <w:u w:val="single"/>
          <w:lang w:val="es-MX"/>
        </w:rPr>
        <w:t>resulte conveniente el trámite unificado de los asuntos, para evitar la emisión de resoluciones contradictorias</w:t>
      </w:r>
      <w:r w:rsidRPr="00A56E06">
        <w:rPr>
          <w:rFonts w:ascii="Palatino Linotype" w:hAnsi="Palatino Linotype" w:cs="Arial"/>
          <w:i/>
          <w:sz w:val="22"/>
          <w:szCs w:val="22"/>
          <w:lang w:val="es-MX"/>
        </w:rPr>
        <w:t>. La misma regla se aplicará, en lo conducente, para la separación de los expedientes.”</w:t>
      </w:r>
    </w:p>
    <w:p w:rsidR="00BD339C" w:rsidRPr="00A56E06" w:rsidRDefault="00BD339C" w:rsidP="003869F9">
      <w:pPr>
        <w:ind w:left="851" w:right="902"/>
        <w:jc w:val="both"/>
        <w:rPr>
          <w:rFonts w:ascii="Palatino Linotype" w:hAnsi="Palatino Linotype" w:cs="Arial"/>
          <w:i/>
          <w:szCs w:val="22"/>
          <w:lang w:val="es-MX"/>
        </w:rPr>
      </w:pPr>
    </w:p>
    <w:p w:rsidR="00BD339C" w:rsidRPr="00A56E06" w:rsidRDefault="00BD339C" w:rsidP="003869F9">
      <w:pPr>
        <w:ind w:left="2268" w:right="2175"/>
        <w:jc w:val="center"/>
        <w:rPr>
          <w:rFonts w:ascii="Palatino Linotype" w:hAnsi="Palatino Linotype" w:cs="Arial"/>
          <w:b/>
          <w:i/>
          <w:sz w:val="22"/>
          <w:szCs w:val="22"/>
          <w:lang w:val="es-MX"/>
        </w:rPr>
      </w:pPr>
      <w:r w:rsidRPr="00A56E06">
        <w:rPr>
          <w:rFonts w:ascii="Palatino Linotype" w:hAnsi="Palatino Linotype" w:cs="Arial"/>
          <w:b/>
          <w:i/>
          <w:sz w:val="22"/>
          <w:szCs w:val="22"/>
          <w:lang w:val="es-MX"/>
        </w:rPr>
        <w:t xml:space="preserve">Ley de Transparencia y Acceso a la Información Pública del Estado de México y Municipios </w:t>
      </w:r>
    </w:p>
    <w:p w:rsidR="00BD339C" w:rsidRPr="00A56E06" w:rsidRDefault="00BD339C" w:rsidP="003869F9">
      <w:pPr>
        <w:ind w:left="851" w:right="902"/>
        <w:jc w:val="both"/>
        <w:rPr>
          <w:rFonts w:ascii="Palatino Linotype" w:hAnsi="Palatino Linotype" w:cs="Arial"/>
          <w:i/>
          <w:sz w:val="22"/>
          <w:szCs w:val="22"/>
          <w:lang w:val="es-MX"/>
        </w:rPr>
      </w:pPr>
      <w:r w:rsidRPr="00A56E06">
        <w:rPr>
          <w:rFonts w:ascii="Palatino Linotype" w:hAnsi="Palatino Linotype" w:cs="Arial"/>
          <w:i/>
          <w:sz w:val="22"/>
          <w:szCs w:val="22"/>
          <w:lang w:val="es-MX"/>
        </w:rPr>
        <w:t>“</w:t>
      </w:r>
      <w:r w:rsidRPr="00A56E06">
        <w:rPr>
          <w:rFonts w:ascii="Palatino Linotype" w:hAnsi="Palatino Linotype" w:cs="Arial"/>
          <w:b/>
          <w:i/>
          <w:sz w:val="22"/>
          <w:szCs w:val="22"/>
          <w:lang w:val="es-MX"/>
        </w:rPr>
        <w:t xml:space="preserve">Artículo 195. </w:t>
      </w:r>
      <w:r w:rsidRPr="00A56E06">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A56E06" w:rsidRDefault="00BD339C" w:rsidP="003869F9">
      <w:pPr>
        <w:ind w:left="851" w:right="902"/>
        <w:jc w:val="both"/>
        <w:rPr>
          <w:rFonts w:ascii="Palatino Linotype" w:hAnsi="Palatino Linotype" w:cs="Arial"/>
          <w:szCs w:val="22"/>
          <w:lang w:val="es-MX"/>
        </w:rPr>
      </w:pPr>
    </w:p>
    <w:p w:rsidR="00BD339C" w:rsidRPr="00A56E06" w:rsidRDefault="00BD339C" w:rsidP="003869F9">
      <w:pPr>
        <w:ind w:left="851" w:right="902"/>
        <w:jc w:val="both"/>
        <w:rPr>
          <w:rFonts w:ascii="Palatino Linotype" w:hAnsi="Palatino Linotype" w:cs="Arial"/>
          <w:sz w:val="22"/>
          <w:szCs w:val="22"/>
          <w:lang w:val="es-MX"/>
        </w:rPr>
      </w:pPr>
      <w:r w:rsidRPr="00A56E06">
        <w:rPr>
          <w:rFonts w:ascii="Palatino Linotype" w:hAnsi="Palatino Linotype" w:cs="Arial"/>
          <w:sz w:val="22"/>
          <w:szCs w:val="22"/>
          <w:lang w:val="es-MX"/>
        </w:rPr>
        <w:t>(Énfasis añadido)</w:t>
      </w:r>
    </w:p>
    <w:p w:rsidR="00BD339C" w:rsidRPr="00A56E06" w:rsidRDefault="00BD339C" w:rsidP="003869F9">
      <w:pPr>
        <w:jc w:val="both"/>
        <w:rPr>
          <w:rFonts w:ascii="Palatino Linotype" w:hAnsi="Palatino Linotype" w:cs="Arial"/>
          <w:b/>
          <w:szCs w:val="28"/>
        </w:rPr>
      </w:pPr>
    </w:p>
    <w:p w:rsidR="007749B1" w:rsidRPr="00A56E06" w:rsidRDefault="007749B1" w:rsidP="003869F9">
      <w:pPr>
        <w:pStyle w:val="Encabezado"/>
        <w:spacing w:line="360" w:lineRule="auto"/>
        <w:jc w:val="both"/>
        <w:rPr>
          <w:rFonts w:ascii="Palatino Linotype" w:hAnsi="Palatino Linotype" w:cs="Arial"/>
        </w:rPr>
      </w:pPr>
      <w:r w:rsidRPr="00A56E06">
        <w:rPr>
          <w:rFonts w:ascii="Palatino Linotype" w:hAnsi="Palatino Linotype" w:cs="Arial"/>
        </w:rPr>
        <w:t>De lo dispuesto en la normativa anterior, dicha acumulación procede cuando:</w:t>
      </w:r>
    </w:p>
    <w:p w:rsidR="007749B1" w:rsidRPr="00A56E06" w:rsidRDefault="007749B1" w:rsidP="003869F9">
      <w:pPr>
        <w:pStyle w:val="Encabezado"/>
        <w:numPr>
          <w:ilvl w:val="0"/>
          <w:numId w:val="1"/>
        </w:numPr>
        <w:spacing w:line="360" w:lineRule="auto"/>
        <w:jc w:val="both"/>
        <w:rPr>
          <w:rFonts w:ascii="Palatino Linotype" w:hAnsi="Palatino Linotype" w:cs="Arial"/>
        </w:rPr>
      </w:pPr>
      <w:r w:rsidRPr="00A56E06">
        <w:rPr>
          <w:rFonts w:ascii="Palatino Linotype" w:hAnsi="Palatino Linotype" w:cs="Arial"/>
        </w:rPr>
        <w:t>El solicitante y la información referida sean las mismas;</w:t>
      </w:r>
    </w:p>
    <w:p w:rsidR="007749B1" w:rsidRPr="00A56E06" w:rsidRDefault="007749B1" w:rsidP="003869F9">
      <w:pPr>
        <w:pStyle w:val="Encabezado"/>
        <w:numPr>
          <w:ilvl w:val="0"/>
          <w:numId w:val="1"/>
        </w:numPr>
        <w:spacing w:line="360" w:lineRule="auto"/>
        <w:jc w:val="both"/>
        <w:rPr>
          <w:rFonts w:ascii="Palatino Linotype" w:hAnsi="Palatino Linotype" w:cs="Arial"/>
        </w:rPr>
      </w:pPr>
      <w:r w:rsidRPr="00A56E06">
        <w:rPr>
          <w:rFonts w:ascii="Palatino Linotype" w:hAnsi="Palatino Linotype" w:cs="Arial"/>
          <w:b/>
          <w:u w:val="single"/>
        </w:rPr>
        <w:t>Las partes o los actos impugnados sean iguales</w:t>
      </w:r>
      <w:r w:rsidRPr="00A56E06">
        <w:rPr>
          <w:rFonts w:ascii="Palatino Linotype" w:hAnsi="Palatino Linotype" w:cs="Arial"/>
        </w:rPr>
        <w:t>;</w:t>
      </w:r>
    </w:p>
    <w:p w:rsidR="007749B1" w:rsidRPr="00A56E06" w:rsidRDefault="007749B1" w:rsidP="003869F9">
      <w:pPr>
        <w:pStyle w:val="Encabezado"/>
        <w:numPr>
          <w:ilvl w:val="0"/>
          <w:numId w:val="1"/>
        </w:numPr>
        <w:spacing w:line="360" w:lineRule="auto"/>
        <w:jc w:val="both"/>
        <w:rPr>
          <w:rFonts w:ascii="Palatino Linotype" w:hAnsi="Palatino Linotype" w:cs="Arial"/>
        </w:rPr>
      </w:pPr>
      <w:r w:rsidRPr="00A56E06">
        <w:rPr>
          <w:rFonts w:ascii="Palatino Linotype" w:hAnsi="Palatino Linotype" w:cs="Arial"/>
          <w:b/>
          <w:u w:val="single"/>
        </w:rPr>
        <w:t>Cuando se trate del mismo solicitante, el mismo Sujeto Obligado</w:t>
      </w:r>
      <w:r w:rsidRPr="00A56E06">
        <w:rPr>
          <w:rFonts w:ascii="Palatino Linotype" w:hAnsi="Palatino Linotype" w:cs="Arial"/>
        </w:rPr>
        <w:t>, y</w:t>
      </w:r>
    </w:p>
    <w:p w:rsidR="007749B1" w:rsidRPr="00A56E06" w:rsidRDefault="007749B1" w:rsidP="003869F9">
      <w:pPr>
        <w:pStyle w:val="Encabezado"/>
        <w:numPr>
          <w:ilvl w:val="0"/>
          <w:numId w:val="1"/>
        </w:numPr>
        <w:spacing w:line="360" w:lineRule="auto"/>
        <w:ind w:left="357" w:hanging="357"/>
        <w:jc w:val="both"/>
        <w:rPr>
          <w:rFonts w:ascii="Palatino Linotype" w:hAnsi="Palatino Linotype" w:cs="Arial"/>
        </w:rPr>
      </w:pPr>
      <w:r w:rsidRPr="00A56E06">
        <w:rPr>
          <w:rFonts w:ascii="Palatino Linotype" w:hAnsi="Palatino Linotype" w:cs="Arial"/>
        </w:rPr>
        <w:lastRenderedPageBreak/>
        <w:t>Aun tratándose de solicitudes diversas, resulte conveniente la resolución unificada de los asuntos</w:t>
      </w:r>
      <w:r w:rsidRPr="00A56E06">
        <w:rPr>
          <w:rFonts w:ascii="Palatino Linotype" w:hAnsi="Palatino Linotype" w:cs="Arial"/>
          <w:i/>
        </w:rPr>
        <w:t>.</w:t>
      </w:r>
    </w:p>
    <w:p w:rsidR="00A13758" w:rsidRPr="00A56E06" w:rsidRDefault="00A13758" w:rsidP="003869F9">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A56E06" w:rsidRDefault="007749B1" w:rsidP="003869F9">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A56E06">
        <w:rPr>
          <w:rFonts w:ascii="Palatino Linotype" w:hAnsi="Palatino Linotype" w:cs="Arial"/>
        </w:rPr>
        <w:t xml:space="preserve">De esta suerte, tal y como se mencionó anteriormente, los recursos de revisión que nos ocupan fueron interpuestos por </w:t>
      </w:r>
      <w:r w:rsidR="005C59AA" w:rsidRPr="00A56E06">
        <w:rPr>
          <w:rFonts w:ascii="Palatino Linotype" w:hAnsi="Palatino Linotype" w:cs="Arial"/>
        </w:rPr>
        <w:t>el</w:t>
      </w:r>
      <w:r w:rsidRPr="00A56E06">
        <w:rPr>
          <w:rFonts w:ascii="Palatino Linotype" w:hAnsi="Palatino Linotype" w:cs="Arial"/>
        </w:rPr>
        <w:t xml:space="preserve"> mism</w:t>
      </w:r>
      <w:r w:rsidR="005C59AA" w:rsidRPr="00A56E06">
        <w:rPr>
          <w:rFonts w:ascii="Palatino Linotype" w:hAnsi="Palatino Linotype" w:cs="Arial"/>
        </w:rPr>
        <w:t>o</w:t>
      </w:r>
      <w:r w:rsidRPr="00A56E06">
        <w:rPr>
          <w:rFonts w:ascii="Palatino Linotype" w:hAnsi="Palatino Linotype" w:cs="Arial"/>
        </w:rPr>
        <w:t xml:space="preserve"> </w:t>
      </w:r>
      <w:r w:rsidRPr="00A56E06">
        <w:rPr>
          <w:rFonts w:ascii="Palatino Linotype" w:hAnsi="Palatino Linotype" w:cs="Arial"/>
          <w:b/>
        </w:rPr>
        <w:t>RECURRENTE</w:t>
      </w:r>
      <w:r w:rsidRPr="00A56E06">
        <w:rPr>
          <w:rFonts w:ascii="Palatino Linotype" w:hAnsi="Palatino Linotype" w:cs="Arial"/>
        </w:rPr>
        <w:t xml:space="preserve"> ante el mismo </w:t>
      </w:r>
      <w:r w:rsidRPr="00A56E06">
        <w:rPr>
          <w:rFonts w:ascii="Palatino Linotype" w:hAnsi="Palatino Linotype" w:cs="Arial"/>
          <w:b/>
        </w:rPr>
        <w:t>SUJETO OBLIGADO</w:t>
      </w:r>
      <w:r w:rsidRPr="00A56E06">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A56E06" w:rsidRDefault="007749B1" w:rsidP="003869F9">
      <w:pPr>
        <w:spacing w:line="360" w:lineRule="auto"/>
        <w:jc w:val="both"/>
        <w:rPr>
          <w:rFonts w:ascii="Palatino Linotype" w:hAnsi="Palatino Linotype" w:cs="Arial"/>
          <w:b/>
          <w:szCs w:val="28"/>
        </w:rPr>
      </w:pPr>
    </w:p>
    <w:p w:rsidR="00935E3B" w:rsidRPr="00A56E06" w:rsidRDefault="00935E3B" w:rsidP="00935E3B">
      <w:pPr>
        <w:pStyle w:val="Prrafodelista"/>
        <w:autoSpaceDE w:val="0"/>
        <w:autoSpaceDN w:val="0"/>
        <w:adjustRightInd w:val="0"/>
        <w:spacing w:line="360" w:lineRule="auto"/>
        <w:ind w:left="0" w:right="49"/>
        <w:jc w:val="both"/>
        <w:rPr>
          <w:rFonts w:ascii="Palatino Linotype" w:hAnsi="Palatino Linotype" w:cs="Arial"/>
        </w:rPr>
      </w:pPr>
      <w:r w:rsidRPr="00A56E06">
        <w:rPr>
          <w:rFonts w:ascii="Palatino Linotype" w:hAnsi="Palatino Linotype" w:cs="Arial"/>
          <w:b/>
          <w:sz w:val="28"/>
          <w:szCs w:val="28"/>
        </w:rPr>
        <w:t xml:space="preserve">CUARTO. </w:t>
      </w:r>
      <w:r w:rsidRPr="00A56E06">
        <w:rPr>
          <w:rFonts w:ascii="Palatino Linotype" w:hAnsi="Palatino Linotype" w:cs="Arial"/>
          <w:b/>
        </w:rPr>
        <w:t xml:space="preserve">Oportunidad. </w:t>
      </w:r>
      <w:r w:rsidR="00FD59BB" w:rsidRPr="00A56E06">
        <w:rPr>
          <w:rFonts w:ascii="Palatino Linotype" w:hAnsi="Palatino Linotype" w:cs="Arial"/>
        </w:rPr>
        <w:t>Los</w:t>
      </w:r>
      <w:r w:rsidRPr="00A56E06">
        <w:rPr>
          <w:rFonts w:ascii="Palatino Linotype" w:hAnsi="Palatino Linotype" w:cs="Arial"/>
        </w:rPr>
        <w:t xml:space="preserve"> recurso</w:t>
      </w:r>
      <w:r w:rsidR="00FD59BB" w:rsidRPr="00A56E06">
        <w:rPr>
          <w:rFonts w:ascii="Palatino Linotype" w:hAnsi="Palatino Linotype" w:cs="Arial"/>
        </w:rPr>
        <w:t>s</w:t>
      </w:r>
      <w:r w:rsidRPr="00A56E06">
        <w:rPr>
          <w:rFonts w:ascii="Palatino Linotype" w:hAnsi="Palatino Linotype" w:cs="Arial"/>
        </w:rPr>
        <w:t xml:space="preserve"> de revisión fue</w:t>
      </w:r>
      <w:r w:rsidR="00FD59BB" w:rsidRPr="00A56E06">
        <w:rPr>
          <w:rFonts w:ascii="Palatino Linotype" w:hAnsi="Palatino Linotype" w:cs="Arial"/>
        </w:rPr>
        <w:t>ron</w:t>
      </w:r>
      <w:r w:rsidRPr="00A56E06">
        <w:rPr>
          <w:rFonts w:ascii="Palatino Linotype" w:hAnsi="Palatino Linotype" w:cs="Arial"/>
        </w:rPr>
        <w:t xml:space="preserve"> interpuesto</w:t>
      </w:r>
      <w:r w:rsidR="00FD59BB" w:rsidRPr="00A56E06">
        <w:rPr>
          <w:rFonts w:ascii="Palatino Linotype" w:hAnsi="Palatino Linotype" w:cs="Arial"/>
        </w:rPr>
        <w:t>s</w:t>
      </w:r>
      <w:r w:rsidRPr="00A56E06">
        <w:rPr>
          <w:rFonts w:ascii="Palatino Linotype" w:hAnsi="Palatino Linotype" w:cs="Arial"/>
        </w:rPr>
        <w:t xml:space="preserve"> dentro del plazo de quince días hábiles contados a partir del día siguiente al en que </w:t>
      </w:r>
      <w:r w:rsidR="000D6F7E" w:rsidRPr="00A56E06">
        <w:rPr>
          <w:rFonts w:ascii="Palatino Linotype" w:hAnsi="Palatino Linotype" w:cs="Arial"/>
          <w:b/>
        </w:rPr>
        <w:t>EL</w:t>
      </w:r>
      <w:r w:rsidRPr="00A56E06">
        <w:rPr>
          <w:rFonts w:ascii="Palatino Linotype" w:hAnsi="Palatino Linotype" w:cs="Arial"/>
          <w:b/>
        </w:rPr>
        <w:t xml:space="preserve"> RECURRENTE </w:t>
      </w:r>
      <w:r w:rsidRPr="00A56E06">
        <w:rPr>
          <w:rFonts w:ascii="Palatino Linotype" w:hAnsi="Palatino Linotype" w:cs="Arial"/>
        </w:rPr>
        <w:t>tuvo conocimiento de la</w:t>
      </w:r>
      <w:r w:rsidR="00FD59BB" w:rsidRPr="00A56E06">
        <w:rPr>
          <w:rFonts w:ascii="Palatino Linotype" w:hAnsi="Palatino Linotype" w:cs="Arial"/>
        </w:rPr>
        <w:t>s</w:t>
      </w:r>
      <w:r w:rsidRPr="00A56E06">
        <w:rPr>
          <w:rFonts w:ascii="Palatino Linotype" w:hAnsi="Palatino Linotype" w:cs="Arial"/>
        </w:rPr>
        <w:t xml:space="preserve"> respuesta</w:t>
      </w:r>
      <w:r w:rsidR="00FD59BB" w:rsidRPr="00A56E06">
        <w:rPr>
          <w:rFonts w:ascii="Palatino Linotype" w:hAnsi="Palatino Linotype" w:cs="Arial"/>
        </w:rPr>
        <w:t>s</w:t>
      </w:r>
      <w:r w:rsidRPr="00A56E06">
        <w:rPr>
          <w:rFonts w:ascii="Palatino Linotype" w:hAnsi="Palatino Linotype" w:cs="Arial"/>
        </w:rPr>
        <w:t xml:space="preserve"> impugnada</w:t>
      </w:r>
      <w:r w:rsidR="00FD59BB" w:rsidRPr="00A56E06">
        <w:rPr>
          <w:rFonts w:ascii="Palatino Linotype" w:hAnsi="Palatino Linotype" w:cs="Arial"/>
        </w:rPr>
        <w:t>s</w:t>
      </w:r>
      <w:r w:rsidRPr="00A56E06">
        <w:rPr>
          <w:rFonts w:ascii="Palatino Linotype" w:hAnsi="Palatino Linotype" w:cs="Arial"/>
        </w:rPr>
        <w:t xml:space="preserve">, tal y como lo prevé el artículo 178 de la Ley de Transparencia y Acceso a la Información Pública del Estado de México y Municipios, que establece: </w:t>
      </w:r>
    </w:p>
    <w:p w:rsidR="00935E3B" w:rsidRPr="00A56E06" w:rsidRDefault="00935E3B" w:rsidP="00935E3B">
      <w:pPr>
        <w:ind w:left="851" w:right="899"/>
        <w:jc w:val="both"/>
        <w:rPr>
          <w:rFonts w:ascii="Palatino Linotype" w:hAnsi="Palatino Linotype" w:cs="Arial"/>
        </w:rPr>
      </w:pPr>
    </w:p>
    <w:p w:rsidR="00935E3B" w:rsidRPr="00A56E06" w:rsidRDefault="00935E3B" w:rsidP="00935E3B">
      <w:pPr>
        <w:ind w:left="851" w:right="899"/>
        <w:jc w:val="both"/>
        <w:rPr>
          <w:rFonts w:ascii="Palatino Linotype" w:hAnsi="Palatino Linotype" w:cs="Arial"/>
          <w:i/>
          <w:sz w:val="22"/>
          <w:szCs w:val="22"/>
        </w:rPr>
      </w:pPr>
      <w:r w:rsidRPr="00A56E06">
        <w:rPr>
          <w:rFonts w:ascii="Palatino Linotype" w:hAnsi="Palatino Linotype" w:cs="Arial"/>
          <w:b/>
          <w:i/>
          <w:sz w:val="22"/>
          <w:szCs w:val="22"/>
        </w:rPr>
        <w:t>“Artículo 178.</w:t>
      </w:r>
      <w:r w:rsidRPr="00A56E0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35E3B" w:rsidRPr="00A56E06" w:rsidRDefault="00935E3B" w:rsidP="00935E3B">
      <w:pPr>
        <w:ind w:left="851" w:right="899"/>
        <w:jc w:val="both"/>
        <w:rPr>
          <w:rFonts w:ascii="Palatino Linotype" w:hAnsi="Palatino Linotype" w:cs="Arial"/>
          <w:i/>
          <w:sz w:val="22"/>
          <w:szCs w:val="22"/>
        </w:rPr>
      </w:pPr>
      <w:r w:rsidRPr="00A56E06">
        <w:rPr>
          <w:rFonts w:ascii="Palatino Linotype" w:hAnsi="Palatino Linotype" w:cs="Arial"/>
          <w:i/>
          <w:sz w:val="22"/>
          <w:szCs w:val="22"/>
        </w:rPr>
        <w:t xml:space="preserve">A falta de respuesta del sujeto obligado, dentro de los plazos establecidos en esta Ley, a una solicitud de acceso a la información pública, el recurso podrá ser interpuesto </w:t>
      </w:r>
      <w:r w:rsidRPr="00A56E06">
        <w:rPr>
          <w:rFonts w:ascii="Palatino Linotype" w:hAnsi="Palatino Linotype" w:cs="Arial"/>
          <w:i/>
          <w:sz w:val="22"/>
          <w:szCs w:val="22"/>
        </w:rPr>
        <w:lastRenderedPageBreak/>
        <w:t>en cualquier momento, acompañado con el documento que pruebe la fecha en que presentó la solicitud.</w:t>
      </w:r>
    </w:p>
    <w:p w:rsidR="00935E3B" w:rsidRPr="00A56E06" w:rsidRDefault="00935E3B" w:rsidP="00935E3B">
      <w:pPr>
        <w:ind w:left="851" w:right="899"/>
        <w:jc w:val="both"/>
        <w:rPr>
          <w:rFonts w:ascii="Palatino Linotype" w:hAnsi="Palatino Linotype" w:cs="Arial"/>
          <w:i/>
          <w:sz w:val="22"/>
          <w:szCs w:val="22"/>
        </w:rPr>
      </w:pPr>
      <w:r w:rsidRPr="00A56E0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A56E06">
        <w:rPr>
          <w:rFonts w:ascii="Palatino Linotype" w:hAnsi="Palatino Linotype" w:cs="Arial"/>
          <w:b/>
          <w:i/>
          <w:sz w:val="22"/>
          <w:szCs w:val="22"/>
        </w:rPr>
        <w:t>”</w:t>
      </w:r>
    </w:p>
    <w:p w:rsidR="00935E3B" w:rsidRPr="00A56E06" w:rsidRDefault="00935E3B" w:rsidP="00935E3B">
      <w:pPr>
        <w:ind w:left="851" w:right="899"/>
        <w:jc w:val="both"/>
        <w:rPr>
          <w:rFonts w:ascii="Palatino Linotype" w:hAnsi="Palatino Linotype" w:cs="Arial"/>
        </w:rPr>
      </w:pPr>
    </w:p>
    <w:p w:rsidR="007C5A20" w:rsidRPr="00A56E06" w:rsidRDefault="00CD1700" w:rsidP="007C5A20">
      <w:pPr>
        <w:spacing w:line="360" w:lineRule="auto"/>
        <w:jc w:val="both"/>
        <w:rPr>
          <w:rFonts w:ascii="Palatino Linotype" w:hAnsi="Palatino Linotype" w:cs="Arial"/>
        </w:rPr>
      </w:pPr>
      <w:r w:rsidRPr="00A56E06">
        <w:rPr>
          <w:rFonts w:ascii="Palatino Linotype" w:hAnsi="Palatino Linotype" w:cs="Arial"/>
        </w:rPr>
        <w:t>En efecto, se actualiza la hipótesis prevista en el precepto legal antes transcrito, en atención a que la</w:t>
      </w:r>
      <w:r w:rsidR="00926E68" w:rsidRPr="00A56E06">
        <w:rPr>
          <w:rFonts w:ascii="Palatino Linotype" w:hAnsi="Palatino Linotype" w:cs="Arial"/>
        </w:rPr>
        <w:t>s</w:t>
      </w:r>
      <w:r w:rsidRPr="00A56E06">
        <w:rPr>
          <w:rFonts w:ascii="Palatino Linotype" w:hAnsi="Palatino Linotype" w:cs="Arial"/>
        </w:rPr>
        <w:t xml:space="preserve"> respuesta</w:t>
      </w:r>
      <w:r w:rsidR="00926E68" w:rsidRPr="00A56E06">
        <w:rPr>
          <w:rFonts w:ascii="Palatino Linotype" w:hAnsi="Palatino Linotype" w:cs="Arial"/>
        </w:rPr>
        <w:t xml:space="preserve">s </w:t>
      </w:r>
      <w:r w:rsidRPr="00A56E06">
        <w:rPr>
          <w:rFonts w:ascii="Palatino Linotype" w:hAnsi="Palatino Linotype" w:cs="Arial"/>
        </w:rPr>
        <w:t>impugnada</w:t>
      </w:r>
      <w:r w:rsidR="00926E68" w:rsidRPr="00A56E06">
        <w:rPr>
          <w:rFonts w:ascii="Palatino Linotype" w:hAnsi="Palatino Linotype" w:cs="Arial"/>
        </w:rPr>
        <w:t>s</w:t>
      </w:r>
      <w:r w:rsidRPr="00A56E06">
        <w:rPr>
          <w:rFonts w:ascii="Palatino Linotype" w:hAnsi="Palatino Linotype" w:cs="Arial"/>
        </w:rPr>
        <w:t xml:space="preserve"> </w:t>
      </w:r>
      <w:r w:rsidRPr="00A56E06">
        <w:rPr>
          <w:rFonts w:ascii="Palatino Linotype" w:hAnsi="Palatino Linotype" w:cs="Arial"/>
          <w:bCs/>
          <w:lang w:val="es-MX"/>
        </w:rPr>
        <w:t>fue</w:t>
      </w:r>
      <w:r w:rsidR="00926E68" w:rsidRPr="00A56E06">
        <w:rPr>
          <w:rFonts w:ascii="Palatino Linotype" w:hAnsi="Palatino Linotype" w:cs="Arial"/>
          <w:bCs/>
          <w:lang w:val="es-MX"/>
        </w:rPr>
        <w:t>ron</w:t>
      </w:r>
      <w:r w:rsidRPr="00A56E06">
        <w:rPr>
          <w:rFonts w:ascii="Palatino Linotype" w:hAnsi="Palatino Linotype" w:cs="Arial"/>
          <w:bCs/>
          <w:lang w:val="es-MX"/>
        </w:rPr>
        <w:t xml:space="preserve"> notificada</w:t>
      </w:r>
      <w:r w:rsidR="00926E68" w:rsidRPr="00A56E06">
        <w:rPr>
          <w:rFonts w:ascii="Palatino Linotype" w:hAnsi="Palatino Linotype" w:cs="Arial"/>
          <w:bCs/>
          <w:lang w:val="es-MX"/>
        </w:rPr>
        <w:t>s</w:t>
      </w:r>
      <w:r w:rsidRPr="00A56E06">
        <w:rPr>
          <w:rFonts w:ascii="Palatino Linotype" w:hAnsi="Palatino Linotype" w:cs="Arial"/>
          <w:bCs/>
          <w:lang w:val="es-MX"/>
        </w:rPr>
        <w:t xml:space="preserve"> </w:t>
      </w:r>
      <w:r w:rsidRPr="00A56E06">
        <w:rPr>
          <w:rFonts w:ascii="Palatino Linotype" w:hAnsi="Palatino Linotype" w:cs="Arial"/>
        </w:rPr>
        <w:t xml:space="preserve">al </w:t>
      </w:r>
      <w:r w:rsidRPr="00A56E06">
        <w:rPr>
          <w:rFonts w:ascii="Palatino Linotype" w:hAnsi="Palatino Linotype" w:cs="Arial"/>
          <w:b/>
          <w:color w:val="000000"/>
        </w:rPr>
        <w:t>RECURRENTE</w:t>
      </w:r>
      <w:r w:rsidRPr="00A56E06">
        <w:rPr>
          <w:rFonts w:ascii="Palatino Linotype" w:hAnsi="Palatino Linotype" w:cs="Arial"/>
          <w:bCs/>
          <w:lang w:val="es-MX"/>
        </w:rPr>
        <w:t xml:space="preserve"> el </w:t>
      </w:r>
      <w:r w:rsidR="00926E68" w:rsidRPr="00A56E06">
        <w:rPr>
          <w:rFonts w:ascii="Palatino Linotype" w:hAnsi="Palatino Linotype" w:cs="Arial"/>
          <w:b/>
          <w:bCs/>
          <w:lang w:val="es-MX"/>
        </w:rPr>
        <w:t>nueve d</w:t>
      </w:r>
      <w:r w:rsidRPr="00A56E06">
        <w:rPr>
          <w:rFonts w:ascii="Palatino Linotype" w:hAnsi="Palatino Linotype" w:cs="Arial"/>
          <w:b/>
          <w:bCs/>
          <w:lang w:val="es-MX"/>
        </w:rPr>
        <w:t xml:space="preserve">e </w:t>
      </w:r>
      <w:r w:rsidR="00926E68" w:rsidRPr="00A56E06">
        <w:rPr>
          <w:rFonts w:ascii="Palatino Linotype" w:hAnsi="Palatino Linotype" w:cs="Arial"/>
          <w:b/>
          <w:bCs/>
          <w:lang w:val="es-MX"/>
        </w:rPr>
        <w:t xml:space="preserve">agosto </w:t>
      </w:r>
      <w:r w:rsidRPr="00A56E06">
        <w:rPr>
          <w:rFonts w:ascii="Palatino Linotype" w:hAnsi="Palatino Linotype" w:cs="Arial"/>
          <w:b/>
          <w:bCs/>
          <w:lang w:val="es-MX"/>
        </w:rPr>
        <w:t>de dos mil dieciocho</w:t>
      </w:r>
      <w:r w:rsidRPr="00A56E06">
        <w:rPr>
          <w:rFonts w:ascii="Palatino Linotype" w:hAnsi="Palatino Linotype" w:cs="Arial"/>
          <w:bCs/>
          <w:lang w:val="es-MX"/>
        </w:rPr>
        <w:t>; el plazo</w:t>
      </w:r>
      <w:r w:rsidRPr="00A56E06">
        <w:rPr>
          <w:rFonts w:ascii="Palatino Linotype" w:hAnsi="Palatino Linotype" w:cs="Arial"/>
          <w:b/>
          <w:bCs/>
          <w:lang w:val="es-MX"/>
        </w:rPr>
        <w:t xml:space="preserve"> </w:t>
      </w:r>
      <w:r w:rsidRPr="00A56E06">
        <w:rPr>
          <w:rFonts w:ascii="Palatino Linotype" w:hAnsi="Palatino Linotype" w:cs="Arial"/>
          <w:bCs/>
          <w:lang w:val="es-MX"/>
        </w:rPr>
        <w:t xml:space="preserve">para presentar el recurso de revisión transcurrió del </w:t>
      </w:r>
      <w:r w:rsidR="00926E68" w:rsidRPr="00A56E06">
        <w:rPr>
          <w:rFonts w:ascii="Palatino Linotype" w:hAnsi="Palatino Linotype" w:cs="Arial"/>
          <w:b/>
        </w:rPr>
        <w:t xml:space="preserve">diez de agosto </w:t>
      </w:r>
      <w:r w:rsidR="000D6EB3" w:rsidRPr="00A56E06">
        <w:rPr>
          <w:rFonts w:ascii="Palatino Linotype" w:hAnsi="Palatino Linotype" w:cs="Arial"/>
          <w:b/>
        </w:rPr>
        <w:t xml:space="preserve">al treinta de agosto </w:t>
      </w:r>
      <w:r w:rsidRPr="00A56E06">
        <w:rPr>
          <w:rFonts w:ascii="Palatino Linotype" w:hAnsi="Palatino Linotype" w:cs="Arial"/>
          <w:b/>
        </w:rPr>
        <w:t>de dos mil dieciocho</w:t>
      </w:r>
      <w:r w:rsidRPr="00A56E06">
        <w:rPr>
          <w:rFonts w:ascii="Palatino Linotype" w:hAnsi="Palatino Linotype" w:cs="Arial"/>
        </w:rPr>
        <w:t xml:space="preserve">, </w:t>
      </w:r>
      <w:r w:rsidRPr="00A56E06">
        <w:rPr>
          <w:rFonts w:ascii="Palatino Linotype" w:hAnsi="Palatino Linotype" w:cs="Arial"/>
          <w:lang w:val="es-ES_tradnl"/>
        </w:rPr>
        <w:t xml:space="preserve">sin contemplar en el cómputo los días </w:t>
      </w:r>
      <w:r w:rsidR="000D6EB3" w:rsidRPr="00A56E06">
        <w:rPr>
          <w:rFonts w:ascii="Palatino Linotype" w:hAnsi="Palatino Linotype" w:cs="Arial"/>
          <w:lang w:val="es-ES_tradnl"/>
        </w:rPr>
        <w:t xml:space="preserve">once, doce, dieciocho, diecinueve, veinticinco y veintiséis de agosto </w:t>
      </w:r>
      <w:r w:rsidRPr="00A56E06">
        <w:rPr>
          <w:rFonts w:ascii="Palatino Linotype" w:hAnsi="Palatino Linotype" w:cs="Arial"/>
          <w:lang w:val="es-ES_tradnl"/>
        </w:rPr>
        <w:t xml:space="preserve">de dos mil dieciocho, </w:t>
      </w:r>
      <w:r w:rsidRPr="00A56E06">
        <w:rPr>
          <w:rFonts w:ascii="Palatino Linotype" w:hAnsi="Palatino Linotype" w:cs="Arial"/>
        </w:rPr>
        <w:t xml:space="preserve">por corresponder a sábados y domingos, considerados como días inhábiles; en términos del artículo 3 fracción X de la </w:t>
      </w:r>
      <w:r w:rsidRPr="00A56E06">
        <w:rPr>
          <w:rFonts w:ascii="Palatino Linotype" w:hAnsi="Palatino Linotype"/>
        </w:rPr>
        <w:t>Ley de Transparencia y Acceso a la Información Pública del Estado de México y Municipios</w:t>
      </w:r>
      <w:r w:rsidR="007C5A20" w:rsidRPr="00A56E06">
        <w:rPr>
          <w:rFonts w:ascii="Palatino Linotype" w:hAnsi="Palatino Linotype" w:cs="Arial"/>
        </w:rPr>
        <w:t>.</w:t>
      </w:r>
    </w:p>
    <w:p w:rsidR="007C5A20" w:rsidRPr="00A56E06" w:rsidRDefault="007C5A20" w:rsidP="00CD1700">
      <w:pPr>
        <w:pStyle w:val="Prrafodelista"/>
        <w:autoSpaceDE w:val="0"/>
        <w:autoSpaceDN w:val="0"/>
        <w:adjustRightInd w:val="0"/>
        <w:spacing w:line="360" w:lineRule="auto"/>
        <w:ind w:left="0" w:right="49"/>
        <w:jc w:val="both"/>
        <w:rPr>
          <w:rFonts w:ascii="Palatino Linotype" w:hAnsi="Palatino Linotype" w:cs="Arial"/>
        </w:rPr>
      </w:pPr>
    </w:p>
    <w:p w:rsidR="00935E3B" w:rsidRPr="00A56E06" w:rsidRDefault="00935E3B" w:rsidP="00935E3B">
      <w:pPr>
        <w:spacing w:line="360" w:lineRule="auto"/>
        <w:jc w:val="both"/>
        <w:rPr>
          <w:rFonts w:ascii="Palatino Linotype" w:hAnsi="Palatino Linotype" w:cs="Arial"/>
        </w:rPr>
      </w:pPr>
      <w:r w:rsidRPr="00A56E06">
        <w:rPr>
          <w:rFonts w:ascii="Palatino Linotype" w:hAnsi="Palatino Linotype" w:cs="Arial"/>
        </w:rPr>
        <w:t xml:space="preserve">En ese tenor, si </w:t>
      </w:r>
      <w:r w:rsidR="005D6F46" w:rsidRPr="00A56E06">
        <w:rPr>
          <w:rFonts w:ascii="Palatino Linotype" w:hAnsi="Palatino Linotype" w:cs="Arial"/>
        </w:rPr>
        <w:t>los</w:t>
      </w:r>
      <w:r w:rsidRPr="00A56E06">
        <w:rPr>
          <w:rFonts w:ascii="Palatino Linotype" w:hAnsi="Palatino Linotype" w:cs="Arial"/>
        </w:rPr>
        <w:t xml:space="preserve"> recurso</w:t>
      </w:r>
      <w:r w:rsidR="005D6F46" w:rsidRPr="00A56E06">
        <w:rPr>
          <w:rFonts w:ascii="Palatino Linotype" w:hAnsi="Palatino Linotype" w:cs="Arial"/>
        </w:rPr>
        <w:t>s</w:t>
      </w:r>
      <w:r w:rsidRPr="00A56E06">
        <w:rPr>
          <w:rFonts w:ascii="Palatino Linotype" w:hAnsi="Palatino Linotype" w:cs="Arial"/>
        </w:rPr>
        <w:t xml:space="preserve"> de revisión que nos ocupa</w:t>
      </w:r>
      <w:r w:rsidR="005D6F46" w:rsidRPr="00A56E06">
        <w:rPr>
          <w:rFonts w:ascii="Palatino Linotype" w:hAnsi="Palatino Linotype" w:cs="Arial"/>
        </w:rPr>
        <w:t>n</w:t>
      </w:r>
      <w:r w:rsidRPr="00A56E06">
        <w:rPr>
          <w:rFonts w:ascii="Palatino Linotype" w:hAnsi="Palatino Linotype" w:cs="Arial"/>
        </w:rPr>
        <w:t>, se interpus</w:t>
      </w:r>
      <w:r w:rsidR="005D6F46" w:rsidRPr="00A56E06">
        <w:rPr>
          <w:rFonts w:ascii="Palatino Linotype" w:hAnsi="Palatino Linotype" w:cs="Arial"/>
        </w:rPr>
        <w:t xml:space="preserve">ieron </w:t>
      </w:r>
      <w:r w:rsidRPr="00A56E06">
        <w:rPr>
          <w:rFonts w:ascii="Palatino Linotype" w:hAnsi="Palatino Linotype" w:cs="Arial"/>
        </w:rPr>
        <w:t>el</w:t>
      </w:r>
      <w:r w:rsidRPr="00A56E06">
        <w:rPr>
          <w:rFonts w:ascii="Palatino Linotype" w:hAnsi="Palatino Linotype" w:cs="Arial"/>
          <w:b/>
        </w:rPr>
        <w:t xml:space="preserve"> </w:t>
      </w:r>
      <w:r w:rsidR="000D6EB3" w:rsidRPr="00A56E06">
        <w:rPr>
          <w:rFonts w:ascii="Palatino Linotype" w:hAnsi="Palatino Linotype" w:cs="Arial"/>
          <w:b/>
          <w:u w:val="single"/>
        </w:rPr>
        <w:t xml:space="preserve">veinte de agosto </w:t>
      </w:r>
      <w:r w:rsidR="00931C70" w:rsidRPr="00A56E06">
        <w:rPr>
          <w:rFonts w:ascii="Palatino Linotype" w:hAnsi="Palatino Linotype" w:cs="Arial"/>
          <w:b/>
          <w:u w:val="single"/>
        </w:rPr>
        <w:t xml:space="preserve">de </w:t>
      </w:r>
      <w:r w:rsidR="006E32DF" w:rsidRPr="00A56E06">
        <w:rPr>
          <w:rFonts w:ascii="Palatino Linotype" w:hAnsi="Palatino Linotype" w:cs="Arial"/>
          <w:b/>
          <w:u w:val="single"/>
        </w:rPr>
        <w:t>dos mil dieciocho</w:t>
      </w:r>
      <w:r w:rsidRPr="00A56E06">
        <w:rPr>
          <w:rFonts w:ascii="Palatino Linotype" w:hAnsi="Palatino Linotype" w:cs="Arial"/>
        </w:rPr>
        <w:t>, ést</w:t>
      </w:r>
      <w:r w:rsidR="005D6F46" w:rsidRPr="00A56E06">
        <w:rPr>
          <w:rFonts w:ascii="Palatino Linotype" w:hAnsi="Palatino Linotype" w:cs="Arial"/>
        </w:rPr>
        <w:t>os</w:t>
      </w:r>
      <w:r w:rsidRPr="00A56E06">
        <w:rPr>
          <w:rFonts w:ascii="Palatino Linotype" w:hAnsi="Palatino Linotype" w:cs="Arial"/>
        </w:rPr>
        <w:t xml:space="preserve"> se encuentra</w:t>
      </w:r>
      <w:r w:rsidR="005D6F46" w:rsidRPr="00A56E06">
        <w:rPr>
          <w:rFonts w:ascii="Palatino Linotype" w:hAnsi="Palatino Linotype" w:cs="Arial"/>
        </w:rPr>
        <w:t>n</w:t>
      </w:r>
      <w:r w:rsidRPr="00A56E06">
        <w:rPr>
          <w:rFonts w:ascii="Palatino Linotype" w:hAnsi="Palatino Linotype" w:cs="Arial"/>
        </w:rPr>
        <w:t xml:space="preserve"> dentro de los márgenes temporales previstos en el citado precepto legal y, por tanto, se considera</w:t>
      </w:r>
      <w:r w:rsidR="005D6F46" w:rsidRPr="00A56E06">
        <w:rPr>
          <w:rFonts w:ascii="Palatino Linotype" w:hAnsi="Palatino Linotype" w:cs="Arial"/>
        </w:rPr>
        <w:t>n</w:t>
      </w:r>
      <w:r w:rsidRPr="00A56E06">
        <w:rPr>
          <w:rFonts w:ascii="Palatino Linotype" w:hAnsi="Palatino Linotype" w:cs="Arial"/>
        </w:rPr>
        <w:t xml:space="preserve"> oportuno</w:t>
      </w:r>
      <w:r w:rsidR="005D6F46" w:rsidRPr="00A56E06">
        <w:rPr>
          <w:rFonts w:ascii="Palatino Linotype" w:hAnsi="Palatino Linotype" w:cs="Arial"/>
        </w:rPr>
        <w:t>s</w:t>
      </w:r>
      <w:r w:rsidRPr="00A56E06">
        <w:rPr>
          <w:rFonts w:ascii="Palatino Linotype" w:hAnsi="Palatino Linotype" w:cs="Arial"/>
        </w:rPr>
        <w:t>.</w:t>
      </w:r>
    </w:p>
    <w:p w:rsidR="00935E3B" w:rsidRPr="00A56E06" w:rsidRDefault="00935E3B" w:rsidP="00935E3B">
      <w:pPr>
        <w:jc w:val="both"/>
        <w:rPr>
          <w:rFonts w:ascii="Palatino Linotype" w:hAnsi="Palatino Linotype" w:cs="Arial"/>
        </w:rPr>
      </w:pPr>
    </w:p>
    <w:p w:rsidR="00B15135" w:rsidRPr="00A56E06" w:rsidRDefault="00931C70" w:rsidP="00B15135">
      <w:pPr>
        <w:autoSpaceDE w:val="0"/>
        <w:autoSpaceDN w:val="0"/>
        <w:adjustRightInd w:val="0"/>
        <w:spacing w:line="360" w:lineRule="auto"/>
        <w:ind w:right="49"/>
        <w:jc w:val="both"/>
        <w:rPr>
          <w:rFonts w:ascii="Palatino Linotype" w:hAnsi="Palatino Linotype"/>
          <w:b/>
        </w:rPr>
      </w:pPr>
      <w:r w:rsidRPr="00A56E06">
        <w:rPr>
          <w:rFonts w:ascii="Palatino Linotype" w:hAnsi="Palatino Linotype" w:cs="Arial"/>
          <w:b/>
          <w:sz w:val="28"/>
          <w:szCs w:val="28"/>
        </w:rPr>
        <w:t>QUINTO</w:t>
      </w:r>
      <w:r w:rsidR="0078112F" w:rsidRPr="00A56E06">
        <w:rPr>
          <w:rFonts w:ascii="Palatino Linotype" w:hAnsi="Palatino Linotype" w:cs="Arial"/>
          <w:b/>
        </w:rPr>
        <w:t xml:space="preserve">. </w:t>
      </w:r>
      <w:proofErr w:type="spellStart"/>
      <w:r w:rsidR="00B15135" w:rsidRPr="00A56E06">
        <w:rPr>
          <w:rFonts w:ascii="Palatino Linotype" w:hAnsi="Palatino Linotype"/>
          <w:b/>
        </w:rPr>
        <w:t>Procedibilidad</w:t>
      </w:r>
      <w:proofErr w:type="spellEnd"/>
      <w:r w:rsidR="00B15135" w:rsidRPr="00A56E06">
        <w:rPr>
          <w:rFonts w:ascii="Palatino Linotype" w:hAnsi="Palatino Linotype"/>
          <w:b/>
        </w:rPr>
        <w:t xml:space="preserve">. </w:t>
      </w:r>
      <w:r w:rsidR="00B15135" w:rsidRPr="00A56E0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B15135" w:rsidRPr="00A56E06">
        <w:rPr>
          <w:rFonts w:ascii="Palatino Linotype" w:hAnsi="Palatino Linotype" w:cs="Arial"/>
          <w:lang w:val="es-ES_tradnl"/>
        </w:rPr>
        <w:t xml:space="preserve">de la </w:t>
      </w:r>
      <w:r w:rsidR="00B15135" w:rsidRPr="00A56E06">
        <w:rPr>
          <w:rFonts w:ascii="Palatino Linotype" w:hAnsi="Palatino Linotype"/>
        </w:rPr>
        <w:t xml:space="preserve">Ley de Transparencia y </w:t>
      </w:r>
      <w:r w:rsidR="00B15135" w:rsidRPr="00A56E06">
        <w:rPr>
          <w:rFonts w:ascii="Palatino Linotype" w:hAnsi="Palatino Linotype"/>
        </w:rPr>
        <w:lastRenderedPageBreak/>
        <w:t xml:space="preserve">Acceso a la Información Pública del Estado de México y Municipios, en atención a que fueron presentados mediante el formato visible en </w:t>
      </w:r>
      <w:r w:rsidR="00B15135" w:rsidRPr="00A56E06">
        <w:rPr>
          <w:rFonts w:ascii="Palatino Linotype" w:hAnsi="Palatino Linotype"/>
          <w:b/>
        </w:rPr>
        <w:t xml:space="preserve">EL SAIMEX. </w:t>
      </w:r>
    </w:p>
    <w:p w:rsidR="00B15135" w:rsidRPr="00A56E06" w:rsidRDefault="00B15135" w:rsidP="0078112F">
      <w:pPr>
        <w:spacing w:line="360" w:lineRule="auto"/>
        <w:jc w:val="both"/>
        <w:rPr>
          <w:rFonts w:ascii="Palatino Linotype" w:hAnsi="Palatino Linotype" w:cs="Arial"/>
          <w:b/>
        </w:rPr>
      </w:pPr>
    </w:p>
    <w:p w:rsidR="0078112F" w:rsidRPr="00A56E06" w:rsidRDefault="00B15135" w:rsidP="0078112F">
      <w:pPr>
        <w:spacing w:line="360" w:lineRule="auto"/>
        <w:jc w:val="both"/>
        <w:rPr>
          <w:rFonts w:ascii="Palatino Linotype" w:hAnsi="Palatino Linotype" w:cs="Arial"/>
        </w:rPr>
      </w:pPr>
      <w:r w:rsidRPr="00A56E06">
        <w:rPr>
          <w:rFonts w:ascii="Palatino Linotype" w:hAnsi="Palatino Linotype" w:cs="Arial"/>
          <w:b/>
          <w:sz w:val="28"/>
          <w:szCs w:val="28"/>
        </w:rPr>
        <w:t>SEXTO</w:t>
      </w:r>
      <w:r w:rsidRPr="00A56E06">
        <w:rPr>
          <w:rFonts w:ascii="Palatino Linotype" w:hAnsi="Palatino Linotype"/>
          <w:b/>
          <w:sz w:val="28"/>
          <w:szCs w:val="28"/>
        </w:rPr>
        <w:t xml:space="preserve">. </w:t>
      </w:r>
      <w:r w:rsidR="0078112F" w:rsidRPr="00A56E06">
        <w:rPr>
          <w:rFonts w:ascii="Palatino Linotype" w:hAnsi="Palatino Linotype" w:cs="Arial"/>
          <w:b/>
        </w:rPr>
        <w:t>Estudio y resolución del asunto</w:t>
      </w:r>
      <w:r w:rsidR="0078112F" w:rsidRPr="00A56E06">
        <w:rPr>
          <w:rFonts w:ascii="Palatino Linotype" w:hAnsi="Palatino Linotype"/>
          <w:b/>
        </w:rPr>
        <w:t xml:space="preserve">. </w:t>
      </w:r>
      <w:r w:rsidR="0078112F" w:rsidRPr="00A56E06">
        <w:rPr>
          <w:rFonts w:ascii="Palatino Linotype" w:hAnsi="Palatino Linotype" w:cs="Arial"/>
        </w:rPr>
        <w:t xml:space="preserve">Una vez determinada la vía sobre la que versarán los presentes recursos, y previa revisión de los expedientes electrónicos integrados en </w:t>
      </w:r>
      <w:r w:rsidR="0078112F" w:rsidRPr="00A56E06">
        <w:rPr>
          <w:rFonts w:ascii="Palatino Linotype" w:hAnsi="Palatino Linotype" w:cs="Arial"/>
          <w:b/>
        </w:rPr>
        <w:t>EL SAIMEX</w:t>
      </w:r>
      <w:r w:rsidR="0078112F" w:rsidRPr="00A56E06">
        <w:rPr>
          <w:rFonts w:ascii="Palatino Linotype" w:hAnsi="Palatino Linotype" w:cs="Arial"/>
        </w:rPr>
        <w:t xml:space="preserve"> con motivo de las solicitudes de información y de los recursos a que dan origen, es conveniente analizar si las respuestas del </w:t>
      </w:r>
      <w:r w:rsidR="0078112F" w:rsidRPr="00A56E06">
        <w:rPr>
          <w:rFonts w:ascii="Palatino Linotype" w:hAnsi="Palatino Linotype" w:cs="Arial"/>
          <w:b/>
          <w:lang w:val="es-MX" w:eastAsia="es-MX"/>
        </w:rPr>
        <w:t>SUJETO OBLIGADO</w:t>
      </w:r>
      <w:r w:rsidR="0078112F" w:rsidRPr="00A56E06">
        <w:rPr>
          <w:rFonts w:ascii="Palatino Linotype" w:hAnsi="Palatino Linotype" w:cs="Arial"/>
        </w:rPr>
        <w:t xml:space="preserve"> cumplen con los requisitos y procedimientos del derecho de acceso a la información pública.</w:t>
      </w:r>
    </w:p>
    <w:p w:rsidR="0032147B" w:rsidRPr="00A56E06" w:rsidRDefault="0032147B" w:rsidP="0078112F">
      <w:pPr>
        <w:spacing w:line="360" w:lineRule="auto"/>
        <w:jc w:val="both"/>
        <w:rPr>
          <w:rFonts w:ascii="Palatino Linotype" w:hAnsi="Palatino Linotype" w:cs="Arial"/>
        </w:rPr>
      </w:pPr>
    </w:p>
    <w:p w:rsidR="00912CB8" w:rsidRPr="00A56E06" w:rsidRDefault="00912CB8" w:rsidP="00912CB8">
      <w:pPr>
        <w:spacing w:line="360" w:lineRule="auto"/>
        <w:jc w:val="both"/>
        <w:rPr>
          <w:rFonts w:ascii="Palatino Linotype" w:eastAsia="Arial Unicode MS" w:hAnsi="Palatino Linotype" w:cs="Arial"/>
        </w:rPr>
      </w:pPr>
      <w:r w:rsidRPr="00A56E06">
        <w:rPr>
          <w:rFonts w:ascii="Palatino Linotype" w:hAnsi="Palatino Linotype"/>
        </w:rPr>
        <w:t xml:space="preserve">Atento a ello, primeramente es importante señalar que se omite el estudio de la naturaleza jurídica de la información pública </w:t>
      </w:r>
      <w:r w:rsidRPr="00A56E06">
        <w:rPr>
          <w:rFonts w:ascii="Palatino Linotype" w:eastAsia="Arial Unicode MS" w:hAnsi="Palatino Linotype" w:cs="Arial"/>
        </w:rPr>
        <w:t xml:space="preserve">solicitada, en virtud de que </w:t>
      </w:r>
      <w:r w:rsidRPr="00A56E06">
        <w:rPr>
          <w:rFonts w:ascii="Palatino Linotype" w:eastAsia="Arial Unicode MS" w:hAnsi="Palatino Linotype" w:cs="Arial"/>
          <w:b/>
          <w:color w:val="000000"/>
        </w:rPr>
        <w:t>EL SUJETO OBLIGADO</w:t>
      </w:r>
      <w:r w:rsidRPr="00A56E06">
        <w:rPr>
          <w:rFonts w:ascii="Palatino Linotype" w:eastAsia="Arial Unicode MS" w:hAnsi="Palatino Linotype" w:cs="Arial"/>
        </w:rPr>
        <w:t xml:space="preserve"> </w:t>
      </w:r>
      <w:r w:rsidR="00A36C02" w:rsidRPr="00A56E06">
        <w:rPr>
          <w:rFonts w:ascii="Palatino Linotype" w:eastAsia="Arial Unicode MS" w:hAnsi="Palatino Linotype" w:cs="Arial"/>
        </w:rPr>
        <w:t xml:space="preserve">mediante </w:t>
      </w:r>
      <w:r w:rsidR="004E1B2A" w:rsidRPr="00A56E06">
        <w:rPr>
          <w:rFonts w:ascii="Palatino Linotype" w:eastAsia="Arial Unicode MS" w:hAnsi="Palatino Linotype" w:cs="Arial"/>
        </w:rPr>
        <w:t>Informe Justificado</w:t>
      </w:r>
      <w:r w:rsidR="00A36C02" w:rsidRPr="00A56E06">
        <w:rPr>
          <w:rFonts w:ascii="Palatino Linotype" w:eastAsia="Arial Unicode MS" w:hAnsi="Palatino Linotype" w:cs="Arial"/>
        </w:rPr>
        <w:t xml:space="preserve"> </w:t>
      </w:r>
      <w:r w:rsidR="00B15135" w:rsidRPr="00A56E06">
        <w:rPr>
          <w:rFonts w:ascii="Palatino Linotype" w:eastAsia="Arial Unicode MS" w:hAnsi="Palatino Linotype" w:cs="Arial"/>
        </w:rPr>
        <w:t>hizo</w:t>
      </w:r>
      <w:r w:rsidRPr="00A56E06">
        <w:rPr>
          <w:rFonts w:ascii="Palatino Linotype" w:eastAsia="Arial Unicode MS" w:hAnsi="Palatino Linotype" w:cs="Arial"/>
        </w:rPr>
        <w:t xml:space="preserve"> llegar información con la que pretend</w:t>
      </w:r>
      <w:r w:rsidR="00B15135" w:rsidRPr="00A56E06">
        <w:rPr>
          <w:rFonts w:ascii="Palatino Linotype" w:eastAsia="Arial Unicode MS" w:hAnsi="Palatino Linotype" w:cs="Arial"/>
        </w:rPr>
        <w:t>ió</w:t>
      </w:r>
      <w:r w:rsidRPr="00A56E06">
        <w:rPr>
          <w:rFonts w:ascii="Palatino Linotype" w:eastAsia="Arial Unicode MS" w:hAnsi="Palatino Linotype" w:cs="Arial"/>
        </w:rPr>
        <w:t xml:space="preserve"> dar atención a la</w:t>
      </w:r>
      <w:r w:rsidR="001A0992" w:rsidRPr="00A56E06">
        <w:rPr>
          <w:rFonts w:ascii="Palatino Linotype" w:eastAsia="Arial Unicode MS" w:hAnsi="Palatino Linotype" w:cs="Arial"/>
        </w:rPr>
        <w:t>s</w:t>
      </w:r>
      <w:r w:rsidRPr="00A56E06">
        <w:rPr>
          <w:rFonts w:ascii="Palatino Linotype" w:eastAsia="Arial Unicode MS" w:hAnsi="Palatino Linotype" w:cs="Arial"/>
        </w:rPr>
        <w:t xml:space="preserve"> solicitud</w:t>
      </w:r>
      <w:r w:rsidR="001A0992" w:rsidRPr="00A56E06">
        <w:rPr>
          <w:rFonts w:ascii="Palatino Linotype" w:eastAsia="Arial Unicode MS" w:hAnsi="Palatino Linotype" w:cs="Arial"/>
        </w:rPr>
        <w:t>es</w:t>
      </w:r>
      <w:r w:rsidRPr="00A56E06">
        <w:rPr>
          <w:rFonts w:ascii="Palatino Linotype" w:eastAsia="Arial Unicode MS" w:hAnsi="Palatino Linotype" w:cs="Arial"/>
        </w:rPr>
        <w:t xml:space="preserve"> realizada</w:t>
      </w:r>
      <w:r w:rsidR="001A0992" w:rsidRPr="00A56E06">
        <w:rPr>
          <w:rFonts w:ascii="Palatino Linotype" w:eastAsia="Arial Unicode MS" w:hAnsi="Palatino Linotype" w:cs="Arial"/>
        </w:rPr>
        <w:t>s</w:t>
      </w:r>
      <w:r w:rsidRPr="00A56E06">
        <w:rPr>
          <w:rFonts w:ascii="Palatino Linotype" w:eastAsia="Arial Unicode MS" w:hAnsi="Palatino Linotype" w:cs="Arial"/>
        </w:rPr>
        <w:t xml:space="preserve"> por el particular, por lo que, acepta mediante su respuesta </w:t>
      </w:r>
      <w:r w:rsidRPr="00A56E06">
        <w:rPr>
          <w:rFonts w:ascii="Palatino Linotype" w:hAnsi="Palatino Linotype" w:cs="Arial"/>
        </w:rPr>
        <w:t>que dicha información la genera posee y la administra, en ejercicio de sus funciones de derecho público</w:t>
      </w:r>
      <w:r w:rsidRPr="00A56E06">
        <w:rPr>
          <w:rFonts w:ascii="Palatino Linotype" w:eastAsia="Arial Unicode MS" w:hAnsi="Palatino Linotype" w:cs="Arial"/>
        </w:rPr>
        <w:t xml:space="preserve">. </w:t>
      </w:r>
    </w:p>
    <w:p w:rsidR="00B15135" w:rsidRPr="00A56E06" w:rsidRDefault="00B15135" w:rsidP="00912CB8">
      <w:pPr>
        <w:spacing w:line="360" w:lineRule="auto"/>
        <w:jc w:val="both"/>
        <w:rPr>
          <w:rFonts w:ascii="Palatino Linotype" w:eastAsia="Arial Unicode MS" w:hAnsi="Palatino Linotype" w:cs="Arial"/>
        </w:rPr>
      </w:pPr>
    </w:p>
    <w:p w:rsidR="00912CB8" w:rsidRPr="00A56E06" w:rsidRDefault="00912CB8" w:rsidP="00912CB8">
      <w:pPr>
        <w:spacing w:line="360" w:lineRule="auto"/>
        <w:jc w:val="both"/>
        <w:rPr>
          <w:rFonts w:ascii="Palatino Linotype" w:eastAsia="Arial Unicode MS" w:hAnsi="Palatino Linotype" w:cs="Arial"/>
          <w:b/>
        </w:rPr>
      </w:pPr>
      <w:r w:rsidRPr="00A56E06">
        <w:rPr>
          <w:rFonts w:ascii="Palatino Linotype" w:eastAsia="Arial Unicode MS" w:hAnsi="Palatino Linotype" w:cs="Arial"/>
        </w:rPr>
        <w:t>De hecho</w:t>
      </w:r>
      <w:r w:rsidR="00B15135" w:rsidRPr="00A56E06">
        <w:rPr>
          <w:rFonts w:ascii="Palatino Linotype" w:eastAsia="Arial Unicode MS" w:hAnsi="Palatino Linotype" w:cs="Arial"/>
        </w:rPr>
        <w:t>,</w:t>
      </w:r>
      <w:r w:rsidRPr="00A56E06">
        <w:rPr>
          <w:rFonts w:ascii="Palatino Linotype" w:eastAsia="Arial Unicode MS" w:hAnsi="Palatino Linotype" w:cs="Arial"/>
        </w:rPr>
        <w:t xml:space="preserve"> el estudio de la </w:t>
      </w:r>
      <w:r w:rsidRPr="00A56E06">
        <w:rPr>
          <w:rFonts w:ascii="Palatino Linotype" w:hAnsi="Palatino Linotype" w:cs="Arial"/>
        </w:rPr>
        <w:t>naturaleza</w:t>
      </w:r>
      <w:r w:rsidRPr="00A56E06">
        <w:rPr>
          <w:rFonts w:ascii="Palatino Linotype" w:eastAsia="Arial Unicode MS" w:hAnsi="Palatino Linotype" w:cs="Arial"/>
        </w:rPr>
        <w:t xml:space="preserve"> jurídica de la información pública solicitada, tiene por objeto determinar si ésta la genera, posee o administra </w:t>
      </w:r>
      <w:r w:rsidRPr="00A56E06">
        <w:rPr>
          <w:rFonts w:ascii="Palatino Linotype" w:eastAsia="Arial Unicode MS" w:hAnsi="Palatino Linotype" w:cs="Arial"/>
          <w:b/>
          <w:color w:val="000000"/>
        </w:rPr>
        <w:t>EL SUJETO OBLIGADO</w:t>
      </w:r>
      <w:r w:rsidRPr="00A56E06">
        <w:rPr>
          <w:rFonts w:ascii="Palatino Linotype" w:eastAsia="Arial Unicode MS" w:hAnsi="Palatino Linotype" w:cs="Arial"/>
          <w:color w:val="000000"/>
        </w:rPr>
        <w:t>;</w:t>
      </w:r>
      <w:r w:rsidRPr="00A56E06">
        <w:rPr>
          <w:rFonts w:ascii="Palatino Linotype" w:eastAsia="Arial Unicode MS" w:hAnsi="Palatino Linotype" w:cs="Arial"/>
        </w:rPr>
        <w:t xml:space="preserve"> </w:t>
      </w:r>
      <w:r w:rsidRPr="00A56E06">
        <w:rPr>
          <w:rFonts w:ascii="Palatino Linotype" w:eastAsia="Arial Unicode MS" w:hAnsi="Palatino Linotype" w:cs="Arial"/>
        </w:rPr>
        <w:lastRenderedPageBreak/>
        <w:t xml:space="preserve">sin embargo, en aquellos casos en que éste la asume, ello implica que la genera, posee o administra, por consiguiente, a nada práctico nos conduciría su estudio, ya que se insiste la información pública solicitada, fue asumida por </w:t>
      </w:r>
      <w:r w:rsidRPr="00A56E06">
        <w:rPr>
          <w:rFonts w:ascii="Palatino Linotype" w:eastAsia="Arial Unicode MS" w:hAnsi="Palatino Linotype" w:cs="Arial"/>
          <w:b/>
        </w:rPr>
        <w:t>EL</w:t>
      </w:r>
      <w:r w:rsidRPr="00A56E06">
        <w:rPr>
          <w:rFonts w:ascii="Palatino Linotype" w:eastAsia="Arial Unicode MS" w:hAnsi="Palatino Linotype" w:cs="Arial"/>
        </w:rPr>
        <w:t xml:space="preserve"> </w:t>
      </w:r>
      <w:r w:rsidRPr="00A56E06">
        <w:rPr>
          <w:rFonts w:ascii="Palatino Linotype" w:eastAsia="Arial Unicode MS" w:hAnsi="Palatino Linotype" w:cs="Arial"/>
          <w:b/>
        </w:rPr>
        <w:t>SUJETO OBLIGADO.</w:t>
      </w:r>
    </w:p>
    <w:p w:rsidR="00912CB8" w:rsidRPr="00A56E06" w:rsidRDefault="00912CB8" w:rsidP="00912CB8">
      <w:pPr>
        <w:jc w:val="both"/>
        <w:rPr>
          <w:rFonts w:ascii="Palatino Linotype" w:eastAsia="Arial Unicode MS" w:hAnsi="Palatino Linotype" w:cs="Arial"/>
          <w:b/>
        </w:rPr>
      </w:pPr>
    </w:p>
    <w:p w:rsidR="0078112F" w:rsidRPr="00A56E06" w:rsidRDefault="00912CB8" w:rsidP="00912CB8">
      <w:pPr>
        <w:spacing w:line="360" w:lineRule="auto"/>
        <w:jc w:val="both"/>
        <w:rPr>
          <w:rFonts w:ascii="Palatino Linotype" w:hAnsi="Palatino Linotype" w:cs="Arial"/>
        </w:rPr>
      </w:pPr>
      <w:r w:rsidRPr="00A56E06">
        <w:rPr>
          <w:rFonts w:ascii="Palatino Linotype" w:hAnsi="Palatino Linotype" w:cs="Arial"/>
          <w:color w:val="000000"/>
          <w:lang w:val="es-ES_tradnl"/>
        </w:rPr>
        <w:t>Por consiguiente</w:t>
      </w:r>
      <w:r w:rsidR="003C4216" w:rsidRPr="00A56E06">
        <w:rPr>
          <w:rFonts w:ascii="Palatino Linotype" w:hAnsi="Palatino Linotype" w:cs="Arial"/>
          <w:color w:val="000000"/>
          <w:lang w:val="es-ES_tradnl"/>
        </w:rPr>
        <w:t>,</w:t>
      </w:r>
      <w:r w:rsidR="00A36C02" w:rsidRPr="00A56E06">
        <w:rPr>
          <w:rFonts w:ascii="Palatino Linotype" w:hAnsi="Palatino Linotype" w:cs="Arial"/>
          <w:color w:val="000000"/>
          <w:lang w:val="es-ES_tradnl"/>
        </w:rPr>
        <w:t xml:space="preserve"> </w:t>
      </w:r>
      <w:r w:rsidR="0032147B" w:rsidRPr="00A56E06">
        <w:rPr>
          <w:rFonts w:ascii="Palatino Linotype" w:eastAsia="Arial Unicode MS" w:hAnsi="Palatino Linotype" w:cs="Arial"/>
        </w:rPr>
        <w:t>es importante señalar q</w:t>
      </w:r>
      <w:r w:rsidR="0078112F" w:rsidRPr="00A56E06">
        <w:rPr>
          <w:rFonts w:ascii="Palatino Linotype" w:hAnsi="Palatino Linotype" w:cs="Arial"/>
        </w:rPr>
        <w:t>ue el artículo 4, párrafo segundo de la Ley de Transparencia y Acceso a la Información Pública del Estado de México y Municipios, dispone:</w:t>
      </w:r>
    </w:p>
    <w:p w:rsidR="0078112F" w:rsidRPr="00A56E06" w:rsidRDefault="0078112F" w:rsidP="0078112F">
      <w:pPr>
        <w:ind w:left="851" w:right="901"/>
        <w:jc w:val="both"/>
        <w:rPr>
          <w:rFonts w:ascii="Palatino Linotype" w:hAnsi="Palatino Linotype" w:cs="Arial"/>
        </w:rPr>
      </w:pP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sz w:val="22"/>
          <w:szCs w:val="22"/>
        </w:rPr>
        <w:t>“</w:t>
      </w:r>
      <w:r w:rsidRPr="00A56E06">
        <w:rPr>
          <w:rFonts w:ascii="Palatino Linotype" w:hAnsi="Palatino Linotype" w:cs="Arial"/>
          <w:b/>
          <w:i/>
          <w:color w:val="000000"/>
          <w:sz w:val="22"/>
          <w:szCs w:val="22"/>
        </w:rPr>
        <w:t xml:space="preserve">Artículo 4. </w:t>
      </w:r>
      <w:r w:rsidRPr="00A56E06">
        <w:rPr>
          <w:rFonts w:ascii="Palatino Linotype" w:hAnsi="Palatino Linotype" w:cs="Arial"/>
          <w:i/>
          <w:color w:val="000000"/>
          <w:sz w:val="22"/>
          <w:szCs w:val="22"/>
        </w:rPr>
        <w:t xml:space="preserve">… </w:t>
      </w: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78112F" w:rsidRPr="00A56E06" w:rsidRDefault="0078112F" w:rsidP="0078112F">
      <w:pPr>
        <w:ind w:left="851" w:right="901"/>
        <w:jc w:val="both"/>
        <w:rPr>
          <w:rFonts w:ascii="Palatino Linotype" w:hAnsi="Palatino Linotype" w:cs="Arial"/>
          <w:i/>
          <w:sz w:val="22"/>
          <w:szCs w:val="22"/>
        </w:rPr>
      </w:pPr>
      <w:r w:rsidRPr="00A56E06">
        <w:rPr>
          <w:rFonts w:ascii="Palatino Linotype" w:hAnsi="Palatino Linotype" w:cs="Arial"/>
          <w:i/>
          <w:color w:val="000000"/>
          <w:sz w:val="22"/>
          <w:szCs w:val="22"/>
        </w:rPr>
        <w:t xml:space="preserve"> </w:t>
      </w:r>
      <w:r w:rsidRPr="00A56E06">
        <w:rPr>
          <w:rFonts w:ascii="Palatino Linotype" w:hAnsi="Palatino Linotype" w:cs="Arial"/>
          <w:i/>
          <w:sz w:val="22"/>
          <w:szCs w:val="22"/>
        </w:rPr>
        <w:t>...”</w:t>
      </w:r>
    </w:p>
    <w:p w:rsidR="0078112F" w:rsidRPr="00A56E06" w:rsidRDefault="0078112F" w:rsidP="0078112F">
      <w:pPr>
        <w:ind w:left="851" w:right="901"/>
        <w:jc w:val="both"/>
        <w:rPr>
          <w:rFonts w:ascii="Palatino Linotype" w:hAnsi="Palatino Linotype" w:cs="Arial"/>
        </w:rPr>
      </w:pPr>
    </w:p>
    <w:p w:rsidR="0078112F" w:rsidRPr="00A56E06" w:rsidRDefault="0078112F" w:rsidP="0078112F">
      <w:pPr>
        <w:spacing w:line="360" w:lineRule="auto"/>
        <w:jc w:val="both"/>
        <w:rPr>
          <w:rFonts w:ascii="Palatino Linotype" w:hAnsi="Palatino Linotype" w:cs="Arial"/>
          <w:i/>
          <w:sz w:val="22"/>
          <w:szCs w:val="22"/>
        </w:rPr>
      </w:pPr>
      <w:r w:rsidRPr="00A56E06">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78112F" w:rsidRPr="00A56E06" w:rsidRDefault="0078112F" w:rsidP="0078112F">
      <w:pPr>
        <w:ind w:right="425"/>
        <w:jc w:val="both"/>
        <w:rPr>
          <w:rFonts w:ascii="Palatino Linotype" w:hAnsi="Palatino Linotype" w:cs="Arial"/>
          <w:b/>
          <w:i/>
          <w:sz w:val="20"/>
        </w:rPr>
      </w:pPr>
    </w:p>
    <w:p w:rsidR="0078112F" w:rsidRPr="00A56E06" w:rsidRDefault="0078112F" w:rsidP="0078112F">
      <w:pPr>
        <w:spacing w:line="360" w:lineRule="auto"/>
        <w:jc w:val="both"/>
        <w:rPr>
          <w:rFonts w:ascii="Palatino Linotype" w:hAnsi="Palatino Linotype" w:cs="Arial"/>
        </w:rPr>
      </w:pPr>
      <w:r w:rsidRPr="00A56E06">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78112F" w:rsidRPr="00A56E06" w:rsidRDefault="0078112F" w:rsidP="0078112F">
      <w:pPr>
        <w:ind w:left="851" w:right="901"/>
        <w:jc w:val="both"/>
        <w:rPr>
          <w:rFonts w:ascii="Palatino Linotype" w:hAnsi="Palatino Linotype" w:cs="Arial"/>
        </w:rPr>
      </w:pPr>
    </w:p>
    <w:p w:rsidR="0078112F" w:rsidRPr="00A56E06" w:rsidRDefault="0078112F" w:rsidP="0078112F">
      <w:pPr>
        <w:ind w:left="851" w:right="901"/>
        <w:jc w:val="both"/>
        <w:rPr>
          <w:rFonts w:ascii="Palatino Linotype" w:hAnsi="Palatino Linotype" w:cs="Arial"/>
          <w:i/>
          <w:sz w:val="22"/>
          <w:szCs w:val="22"/>
        </w:rPr>
      </w:pPr>
      <w:r w:rsidRPr="00A56E06">
        <w:rPr>
          <w:rFonts w:ascii="Palatino Linotype" w:hAnsi="Palatino Linotype" w:cs="Arial"/>
          <w:i/>
          <w:sz w:val="22"/>
          <w:szCs w:val="22"/>
        </w:rPr>
        <w:t>“</w:t>
      </w:r>
      <w:r w:rsidRPr="00A56E06">
        <w:rPr>
          <w:rFonts w:ascii="Palatino Linotype" w:hAnsi="Palatino Linotype" w:cs="Arial"/>
          <w:b/>
          <w:i/>
          <w:color w:val="000000"/>
          <w:sz w:val="22"/>
          <w:szCs w:val="22"/>
        </w:rPr>
        <w:t>Artículo 12.</w:t>
      </w:r>
      <w:r w:rsidRPr="00A56E06">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t xml:space="preserve"> </w:t>
      </w:r>
    </w:p>
    <w:p w:rsidR="0078112F" w:rsidRPr="00A56E06" w:rsidRDefault="0078112F" w:rsidP="0078112F">
      <w:pPr>
        <w:ind w:left="851" w:right="901"/>
        <w:jc w:val="both"/>
        <w:rPr>
          <w:rFonts w:ascii="Palatino Linotype" w:hAnsi="Palatino Linotype" w:cs="Arial"/>
          <w:i/>
          <w:sz w:val="22"/>
          <w:szCs w:val="22"/>
        </w:rPr>
      </w:pPr>
      <w:r w:rsidRPr="00A56E06">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56E06">
        <w:rPr>
          <w:rFonts w:ascii="Palatino Linotype" w:hAnsi="Palatino Linotype" w:cs="Arial"/>
          <w:i/>
          <w:sz w:val="22"/>
          <w:szCs w:val="22"/>
        </w:rPr>
        <w:t>”</w:t>
      </w:r>
    </w:p>
    <w:p w:rsidR="0078112F" w:rsidRPr="00A56E06" w:rsidRDefault="0078112F" w:rsidP="0078112F">
      <w:pPr>
        <w:ind w:left="851" w:right="901"/>
        <w:jc w:val="both"/>
        <w:rPr>
          <w:rFonts w:ascii="Palatino Linotype" w:hAnsi="Palatino Linotype" w:cs="Arial"/>
          <w:i/>
          <w:sz w:val="22"/>
          <w:szCs w:val="22"/>
        </w:rPr>
      </w:pPr>
    </w:p>
    <w:p w:rsidR="0078112F" w:rsidRPr="00A56E06" w:rsidRDefault="0078112F" w:rsidP="0078112F">
      <w:pPr>
        <w:spacing w:line="360" w:lineRule="auto"/>
        <w:jc w:val="both"/>
        <w:rPr>
          <w:rFonts w:ascii="Palatino Linotype" w:hAnsi="Palatino Linotype" w:cs="Arial"/>
          <w:color w:val="000000"/>
        </w:rPr>
      </w:pPr>
      <w:r w:rsidRPr="00A56E06">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A56E06">
        <w:rPr>
          <w:rFonts w:ascii="Palatino Linotype" w:hAnsi="Palatino Linotype" w:cs="Arial"/>
          <w:b/>
          <w:color w:val="000000"/>
        </w:rPr>
        <w:t xml:space="preserve"> </w:t>
      </w:r>
      <w:r w:rsidRPr="00A56E0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A56E06">
        <w:rPr>
          <w:rFonts w:ascii="Palatino Linotype" w:hAnsi="Palatino Linotype" w:cs="Arial"/>
          <w:i/>
          <w:color w:val="000000"/>
        </w:rPr>
        <w:t>ad hoc</w:t>
      </w:r>
      <w:r w:rsidRPr="00A56E06">
        <w:rPr>
          <w:rFonts w:ascii="Palatino Linotype" w:hAnsi="Palatino Linotype" w:cs="Arial"/>
          <w:color w:val="000000"/>
        </w:rPr>
        <w:t>, para satisfacer el derecho de acceso a la información pública.</w:t>
      </w:r>
    </w:p>
    <w:p w:rsidR="0078112F" w:rsidRPr="00A56E06" w:rsidRDefault="0078112F" w:rsidP="0078112F">
      <w:pPr>
        <w:spacing w:line="360" w:lineRule="auto"/>
        <w:jc w:val="both"/>
        <w:rPr>
          <w:rFonts w:ascii="Palatino Linotype" w:hAnsi="Palatino Linotype"/>
          <w:b/>
          <w:bCs/>
          <w:color w:val="000000"/>
        </w:rPr>
      </w:pPr>
      <w:r w:rsidRPr="00A56E06">
        <w:rPr>
          <w:rFonts w:ascii="Palatino Linotype" w:hAnsi="Palatino Linotype" w:cs="Arial"/>
          <w:color w:val="000000"/>
        </w:rPr>
        <w:lastRenderedPageBreak/>
        <w:t xml:space="preserve">Como apoyo a lo anterior, es aplicable el Criterio 03-17, emitido por </w:t>
      </w:r>
      <w:r w:rsidRPr="00A56E06">
        <w:rPr>
          <w:rFonts w:ascii="Palatino Linotype" w:eastAsia="Arial Unicode MS" w:hAnsi="Palatino Linotype" w:cs="Arial"/>
          <w:color w:val="000000"/>
        </w:rPr>
        <w:t>el Instituto Nacional de Transparencia, Acceso a la Información y Protección de Datos Personales,</w:t>
      </w:r>
      <w:r w:rsidRPr="00A56E06">
        <w:rPr>
          <w:rFonts w:ascii="Palatino Linotype" w:hAnsi="Palatino Linotype"/>
          <w:bCs/>
          <w:color w:val="000000"/>
        </w:rPr>
        <w:t xml:space="preserve"> que dice:</w:t>
      </w:r>
      <w:r w:rsidRPr="00A56E06">
        <w:rPr>
          <w:rFonts w:ascii="Palatino Linotype" w:hAnsi="Palatino Linotype"/>
          <w:b/>
          <w:bCs/>
          <w:color w:val="000000"/>
        </w:rPr>
        <w:t xml:space="preserve"> </w:t>
      </w:r>
    </w:p>
    <w:p w:rsidR="0078112F" w:rsidRPr="00A56E06" w:rsidRDefault="0078112F" w:rsidP="0078112F">
      <w:pPr>
        <w:ind w:left="851" w:right="850"/>
        <w:jc w:val="both"/>
        <w:rPr>
          <w:rFonts w:ascii="Palatino Linotype" w:hAnsi="Palatino Linotype" w:cs="Arial"/>
          <w:color w:val="000000"/>
        </w:rPr>
      </w:pP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t>“</w:t>
      </w:r>
      <w:r w:rsidRPr="00A56E06">
        <w:rPr>
          <w:rFonts w:ascii="Palatino Linotype" w:hAnsi="Palatino Linotype" w:cs="Arial"/>
          <w:b/>
          <w:i/>
          <w:color w:val="000000"/>
          <w:sz w:val="22"/>
          <w:szCs w:val="22"/>
        </w:rPr>
        <w:t>No existe obligación de elaborar documentos ad hoc para atender las solicitudes de acceso a la información.</w:t>
      </w:r>
      <w:r w:rsidRPr="00A56E06">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t xml:space="preserve">Resoluciones: </w:t>
      </w: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sym w:font="Symbol" w:char="F0B7"/>
      </w:r>
      <w:r w:rsidRPr="00A56E06">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sym w:font="Symbol" w:char="F0B7"/>
      </w:r>
      <w:r w:rsidRPr="00A56E06">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sym w:font="Symbol" w:char="F0B7"/>
      </w:r>
      <w:r w:rsidRPr="00A56E06">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78112F" w:rsidRPr="00A56E06" w:rsidRDefault="0078112F" w:rsidP="0078112F">
      <w:pPr>
        <w:jc w:val="both"/>
        <w:rPr>
          <w:rFonts w:ascii="Palatino Linotype" w:hAnsi="Palatino Linotype" w:cs="Arial"/>
          <w:sz w:val="22"/>
          <w:szCs w:val="22"/>
        </w:rPr>
      </w:pPr>
    </w:p>
    <w:p w:rsidR="0078112F" w:rsidRPr="00A56E06" w:rsidRDefault="0078112F" w:rsidP="0078112F">
      <w:pPr>
        <w:spacing w:line="360" w:lineRule="auto"/>
        <w:jc w:val="both"/>
        <w:rPr>
          <w:rFonts w:ascii="Palatino Linotype" w:hAnsi="Palatino Linotype" w:cs="Arial"/>
          <w:color w:val="000000" w:themeColor="text1"/>
        </w:rPr>
      </w:pPr>
      <w:r w:rsidRPr="00A56E06">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A56E06">
        <w:rPr>
          <w:rFonts w:ascii="Palatino Linotype" w:hAnsi="Palatino Linotype" w:cs="Arial"/>
        </w:rPr>
        <w:t>generen</w:t>
      </w:r>
      <w:r w:rsidRPr="00A56E06">
        <w:rPr>
          <w:rFonts w:ascii="Palatino Linotype" w:hAnsi="Palatino Linotype" w:cs="Arial"/>
          <w:color w:val="000000" w:themeColor="text1"/>
        </w:rPr>
        <w:t xml:space="preserve">, administren o posean en el ejercicio de sus atribuciones; por consiguiente, la información pública se encuentra a </w:t>
      </w:r>
      <w:r w:rsidRPr="00A56E06">
        <w:rPr>
          <w:rFonts w:ascii="Palatino Linotype" w:hAnsi="Palatino Linotype" w:cs="Arial"/>
          <w:color w:val="000000" w:themeColor="text1"/>
        </w:rPr>
        <w:lastRenderedPageBreak/>
        <w:t>disposición de cualquier persona, lo que implica que es deber de los Sujetos Obligados, garantizar el derecho de acceso a la información pública.</w:t>
      </w:r>
    </w:p>
    <w:p w:rsidR="0078112F" w:rsidRPr="00A56E06" w:rsidRDefault="0078112F" w:rsidP="0078112F">
      <w:pPr>
        <w:jc w:val="both"/>
        <w:rPr>
          <w:rFonts w:ascii="Palatino Linotype" w:hAnsi="Palatino Linotype" w:cs="Arial"/>
          <w:color w:val="000000" w:themeColor="text1"/>
        </w:rPr>
      </w:pPr>
    </w:p>
    <w:p w:rsidR="0078112F" w:rsidRPr="00A56E06" w:rsidRDefault="0078112F" w:rsidP="0078112F">
      <w:pPr>
        <w:spacing w:line="360" w:lineRule="auto"/>
        <w:jc w:val="both"/>
        <w:rPr>
          <w:rFonts w:ascii="Palatino Linotype" w:hAnsi="Palatino Linotype" w:cs="Arial"/>
          <w:color w:val="000000" w:themeColor="text1"/>
        </w:rPr>
      </w:pPr>
      <w:r w:rsidRPr="00A56E06">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A56E06">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56E06">
        <w:rPr>
          <w:rFonts w:ascii="Palatino Linotype" w:hAnsi="Palatino Linotype" w:cs="Arial"/>
          <w:color w:val="000000" w:themeColor="text1"/>
        </w:rPr>
        <w:t xml:space="preserve">; los que, </w:t>
      </w:r>
      <w:r w:rsidRPr="00A56E06">
        <w:rPr>
          <w:rFonts w:ascii="Palatino Linotype" w:hAnsi="Palatino Linotype" w:cs="Arial"/>
        </w:rPr>
        <w:t>podrán estar en cualquier medio, sea escrito, impreso, sonoro, visual, electrónico, informático u holográfico</w:t>
      </w:r>
      <w:r w:rsidRPr="00A56E06">
        <w:rPr>
          <w:rFonts w:ascii="Palatino Linotype" w:hAnsi="Palatino Linotype" w:cs="Arial"/>
          <w:color w:val="000000" w:themeColor="text1"/>
        </w:rPr>
        <w:t xml:space="preserve">, de conformidad con el artículo 3, fracción XI de la Ley de la materia, el cual dispone lo siguiente: </w:t>
      </w:r>
    </w:p>
    <w:p w:rsidR="0078112F" w:rsidRPr="00A56E06" w:rsidRDefault="0078112F" w:rsidP="0078112F">
      <w:pPr>
        <w:ind w:left="851" w:right="850"/>
        <w:jc w:val="both"/>
        <w:rPr>
          <w:rFonts w:ascii="Palatino Linotype" w:hAnsi="Palatino Linotype" w:cs="Arial"/>
          <w:i/>
          <w:color w:val="000000"/>
          <w:sz w:val="22"/>
          <w:szCs w:val="22"/>
        </w:rPr>
      </w:pP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t>“</w:t>
      </w:r>
      <w:r w:rsidRPr="00A56E06">
        <w:rPr>
          <w:rFonts w:ascii="Palatino Linotype" w:hAnsi="Palatino Linotype" w:cs="Arial"/>
          <w:b/>
          <w:i/>
          <w:color w:val="000000"/>
          <w:sz w:val="22"/>
          <w:szCs w:val="22"/>
        </w:rPr>
        <w:t xml:space="preserve">Artículo 3. </w:t>
      </w:r>
      <w:r w:rsidRPr="00A56E06">
        <w:rPr>
          <w:rFonts w:ascii="Palatino Linotype" w:hAnsi="Palatino Linotype" w:cs="Arial"/>
          <w:i/>
          <w:color w:val="000000"/>
          <w:sz w:val="22"/>
          <w:szCs w:val="22"/>
        </w:rPr>
        <w:t>Para los efectos de la presente Ley se entenderá por:</w:t>
      </w:r>
    </w:p>
    <w:p w:rsidR="0078112F" w:rsidRPr="00A56E06" w:rsidRDefault="0078112F" w:rsidP="0078112F">
      <w:pPr>
        <w:ind w:left="851" w:right="850"/>
        <w:jc w:val="both"/>
        <w:rPr>
          <w:rFonts w:ascii="Palatino Linotype" w:hAnsi="Palatino Linotype" w:cs="Arial"/>
          <w:i/>
          <w:color w:val="000000"/>
          <w:sz w:val="22"/>
          <w:szCs w:val="22"/>
        </w:rPr>
      </w:pPr>
      <w:r w:rsidRPr="00A56E06">
        <w:rPr>
          <w:rFonts w:ascii="Palatino Linotype" w:hAnsi="Palatino Linotype" w:cs="Arial"/>
          <w:i/>
          <w:color w:val="000000"/>
          <w:sz w:val="22"/>
          <w:szCs w:val="22"/>
        </w:rPr>
        <w:t>…</w:t>
      </w: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b/>
          <w:i/>
          <w:color w:val="000000"/>
          <w:sz w:val="22"/>
          <w:szCs w:val="22"/>
        </w:rPr>
        <w:t>XI. Documento:</w:t>
      </w:r>
      <w:r w:rsidRPr="00A56E06">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8112F" w:rsidRPr="00A56E06" w:rsidRDefault="0078112F" w:rsidP="0078112F">
      <w:pPr>
        <w:ind w:left="851" w:right="901"/>
        <w:jc w:val="both"/>
        <w:rPr>
          <w:rFonts w:ascii="Palatino Linotype" w:hAnsi="Palatino Linotype" w:cs="Arial"/>
          <w:i/>
          <w:color w:val="000000"/>
          <w:sz w:val="22"/>
          <w:szCs w:val="22"/>
        </w:rPr>
      </w:pPr>
      <w:r w:rsidRPr="00A56E06">
        <w:rPr>
          <w:rFonts w:ascii="Palatino Linotype" w:hAnsi="Palatino Linotype" w:cs="Arial"/>
          <w:b/>
          <w:i/>
          <w:color w:val="000000"/>
          <w:sz w:val="22"/>
          <w:szCs w:val="22"/>
        </w:rPr>
        <w:t>…</w:t>
      </w:r>
      <w:r w:rsidRPr="00A56E06">
        <w:rPr>
          <w:rFonts w:ascii="Palatino Linotype" w:hAnsi="Palatino Linotype" w:cs="Arial"/>
          <w:i/>
          <w:color w:val="000000"/>
          <w:sz w:val="22"/>
          <w:szCs w:val="22"/>
        </w:rPr>
        <w:t>”</w:t>
      </w:r>
    </w:p>
    <w:p w:rsidR="0078112F" w:rsidRPr="00A56E06" w:rsidRDefault="0078112F" w:rsidP="0078112F">
      <w:pPr>
        <w:ind w:left="851" w:right="850"/>
        <w:jc w:val="both"/>
        <w:rPr>
          <w:rFonts w:ascii="Palatino Linotype" w:hAnsi="Palatino Linotype" w:cs="Arial"/>
          <w:sz w:val="22"/>
          <w:szCs w:val="22"/>
        </w:rPr>
      </w:pPr>
    </w:p>
    <w:p w:rsidR="0078112F" w:rsidRPr="00A56E06" w:rsidRDefault="0078112F" w:rsidP="0078112F">
      <w:pPr>
        <w:autoSpaceDE w:val="0"/>
        <w:autoSpaceDN w:val="0"/>
        <w:adjustRightInd w:val="0"/>
        <w:spacing w:line="360" w:lineRule="auto"/>
        <w:jc w:val="both"/>
        <w:rPr>
          <w:rFonts w:ascii="Palatino Linotype" w:hAnsi="Palatino Linotype" w:cs="Arial"/>
        </w:rPr>
      </w:pPr>
      <w:r w:rsidRPr="00A56E06">
        <w:rPr>
          <w:rFonts w:ascii="Palatino Linotype" w:hAnsi="Palatino Linotype" w:cs="Arial"/>
        </w:rPr>
        <w:lastRenderedPageBreak/>
        <w:t xml:space="preserve">Siendo aplicable el Criterio </w:t>
      </w:r>
      <w:r w:rsidRPr="00A56E0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56E06">
        <w:rPr>
          <w:rFonts w:ascii="Palatino Linotype" w:hAnsi="Palatino Linotype" w:cs="Arial"/>
        </w:rPr>
        <w:t>cuyo rubro y texto dispone:</w:t>
      </w:r>
    </w:p>
    <w:p w:rsidR="0078112F" w:rsidRPr="00A56E06" w:rsidRDefault="0078112F" w:rsidP="0078112F">
      <w:pPr>
        <w:ind w:left="851" w:right="850"/>
        <w:jc w:val="both"/>
        <w:rPr>
          <w:rFonts w:ascii="Palatino Linotype" w:hAnsi="Palatino Linotype" w:cs="Arial"/>
        </w:rPr>
      </w:pPr>
    </w:p>
    <w:p w:rsidR="0078112F" w:rsidRPr="00A56E06" w:rsidRDefault="0078112F" w:rsidP="0078112F">
      <w:pPr>
        <w:ind w:left="851" w:right="901"/>
        <w:jc w:val="both"/>
        <w:rPr>
          <w:rFonts w:ascii="Palatino Linotype" w:hAnsi="Palatino Linotype" w:cs="Arial"/>
          <w:b/>
          <w:i/>
          <w:sz w:val="22"/>
          <w:szCs w:val="22"/>
          <w:lang w:eastAsia="es-MX"/>
        </w:rPr>
      </w:pPr>
      <w:r w:rsidRPr="00A56E06">
        <w:rPr>
          <w:rFonts w:ascii="Palatino Linotype" w:hAnsi="Palatino Linotype" w:cs="Arial"/>
          <w:b/>
          <w:sz w:val="22"/>
          <w:szCs w:val="22"/>
          <w:lang w:eastAsia="es-MX"/>
        </w:rPr>
        <w:t>“</w:t>
      </w:r>
      <w:r w:rsidRPr="00A56E06">
        <w:rPr>
          <w:rFonts w:ascii="Palatino Linotype" w:hAnsi="Palatino Linotype" w:cs="Arial"/>
          <w:b/>
          <w:i/>
          <w:sz w:val="22"/>
          <w:szCs w:val="22"/>
          <w:lang w:eastAsia="es-MX"/>
        </w:rPr>
        <w:t>CRITERIO 0002-11</w:t>
      </w:r>
    </w:p>
    <w:p w:rsidR="0078112F" w:rsidRPr="00A56E06" w:rsidRDefault="0078112F" w:rsidP="0078112F">
      <w:pPr>
        <w:ind w:left="851" w:right="901"/>
        <w:jc w:val="both"/>
        <w:rPr>
          <w:rFonts w:ascii="Palatino Linotype" w:hAnsi="Palatino Linotype" w:cs="Arial"/>
          <w:i/>
          <w:sz w:val="22"/>
          <w:szCs w:val="22"/>
          <w:lang w:eastAsia="es-MX"/>
        </w:rPr>
      </w:pPr>
      <w:r w:rsidRPr="00A56E0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56E06">
        <w:rPr>
          <w:rFonts w:ascii="Palatino Linotype" w:hAnsi="Palatino Linotype" w:cs="Arial"/>
          <w:b/>
          <w:bCs/>
          <w:i/>
          <w:sz w:val="22"/>
          <w:szCs w:val="22"/>
          <w:u w:val="single"/>
          <w:lang w:eastAsia="es-MX"/>
        </w:rPr>
        <w:t xml:space="preserve">V, XV, Y XVI, </w:t>
      </w:r>
      <w:r w:rsidRPr="00A56E06">
        <w:rPr>
          <w:rFonts w:ascii="Palatino Linotype" w:hAnsi="Palatino Linotype" w:cs="Arial"/>
          <w:b/>
          <w:i/>
          <w:sz w:val="22"/>
          <w:szCs w:val="22"/>
          <w:u w:val="single"/>
          <w:lang w:eastAsia="es-MX"/>
        </w:rPr>
        <w:t>3°, 4°, 11 Y 41.</w:t>
      </w:r>
      <w:r w:rsidRPr="00A56E0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112F" w:rsidRPr="00A56E06" w:rsidRDefault="0078112F" w:rsidP="0078112F">
      <w:pPr>
        <w:ind w:left="851" w:right="850"/>
        <w:jc w:val="both"/>
        <w:rPr>
          <w:rFonts w:ascii="Palatino Linotype" w:hAnsi="Palatino Linotype" w:cs="Arial"/>
          <w:i/>
          <w:sz w:val="22"/>
          <w:szCs w:val="22"/>
          <w:lang w:eastAsia="es-MX"/>
        </w:rPr>
      </w:pPr>
      <w:r w:rsidRPr="00A56E06">
        <w:rPr>
          <w:rFonts w:ascii="Palatino Linotype" w:hAnsi="Palatino Linotype" w:cs="Arial"/>
          <w:i/>
          <w:sz w:val="22"/>
          <w:szCs w:val="22"/>
          <w:lang w:eastAsia="es-MX"/>
        </w:rPr>
        <w:t>En consecuencia el acceso a la información se refiere a que se cumplan cualquiera de los siguientes tres supuestos:</w:t>
      </w:r>
    </w:p>
    <w:p w:rsidR="0078112F" w:rsidRPr="00A56E06" w:rsidRDefault="0078112F" w:rsidP="0078112F">
      <w:pPr>
        <w:ind w:left="851" w:right="901"/>
        <w:jc w:val="both"/>
        <w:rPr>
          <w:rFonts w:ascii="Palatino Linotype" w:hAnsi="Palatino Linotype" w:cs="Arial"/>
          <w:b/>
          <w:i/>
          <w:sz w:val="22"/>
          <w:szCs w:val="22"/>
          <w:u w:val="single"/>
          <w:lang w:eastAsia="es-MX"/>
        </w:rPr>
      </w:pPr>
      <w:r w:rsidRPr="00A56E0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78112F" w:rsidRPr="00A56E06" w:rsidRDefault="0078112F" w:rsidP="0078112F">
      <w:pPr>
        <w:ind w:left="851" w:right="901"/>
        <w:jc w:val="both"/>
        <w:rPr>
          <w:rFonts w:ascii="Palatino Linotype" w:hAnsi="Palatino Linotype" w:cs="Arial"/>
          <w:i/>
          <w:vanish/>
          <w:sz w:val="22"/>
          <w:szCs w:val="22"/>
          <w:lang w:eastAsia="es-MX"/>
          <w:specVanish/>
        </w:rPr>
      </w:pPr>
      <w:r w:rsidRPr="00A56E06">
        <w:rPr>
          <w:rFonts w:ascii="Palatino Linotype" w:hAnsi="Palatino Linotype" w:cs="Arial"/>
          <w:i/>
          <w:sz w:val="22"/>
          <w:szCs w:val="22"/>
          <w:lang w:eastAsia="es-MX"/>
        </w:rPr>
        <w:t xml:space="preserve">2) </w:t>
      </w:r>
      <w:r w:rsidR="00DE2561" w:rsidRPr="00A56E06">
        <w:rPr>
          <w:rFonts w:ascii="Palatino Linotype" w:hAnsi="Palatino Linotype" w:cs="Arial"/>
          <w:i/>
          <w:sz w:val="22"/>
          <w:szCs w:val="22"/>
          <w:lang w:eastAsia="es-MX"/>
        </w:rPr>
        <w:t>Q}</w:t>
      </w:r>
      <w:proofErr w:type="spellStart"/>
      <w:r w:rsidRPr="00A56E06">
        <w:rPr>
          <w:rFonts w:ascii="Palatino Linotype" w:hAnsi="Palatino Linotype" w:cs="Arial"/>
          <w:i/>
          <w:sz w:val="22"/>
          <w:szCs w:val="22"/>
          <w:lang w:eastAsia="es-MX"/>
        </w:rPr>
        <w:t>ue</w:t>
      </w:r>
      <w:proofErr w:type="spellEnd"/>
      <w:r w:rsidRPr="00A56E06">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rsidR="0078112F" w:rsidRPr="00A56E06" w:rsidRDefault="00DE2561" w:rsidP="0078112F">
      <w:pPr>
        <w:ind w:left="851" w:right="901"/>
        <w:jc w:val="both"/>
        <w:rPr>
          <w:rFonts w:ascii="Palatino Linotype" w:hAnsi="Palatino Linotype" w:cs="Arial"/>
          <w:i/>
          <w:sz w:val="22"/>
          <w:szCs w:val="22"/>
          <w:lang w:eastAsia="es-MX"/>
        </w:rPr>
      </w:pPr>
      <w:r w:rsidRPr="00A56E06">
        <w:rPr>
          <w:rFonts w:ascii="Palatino Linotype" w:hAnsi="Palatino Linotype" w:cs="Arial"/>
          <w:i/>
          <w:sz w:val="22"/>
          <w:szCs w:val="22"/>
          <w:lang w:eastAsia="es-MX"/>
        </w:rPr>
        <w:t xml:space="preserve"> </w:t>
      </w:r>
      <w:r w:rsidR="0078112F" w:rsidRPr="00A56E0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78112F" w:rsidRPr="00A56E06" w:rsidRDefault="0078112F" w:rsidP="0078112F">
      <w:pPr>
        <w:tabs>
          <w:tab w:val="left" w:pos="851"/>
        </w:tabs>
        <w:ind w:right="901"/>
        <w:jc w:val="both"/>
        <w:rPr>
          <w:rFonts w:ascii="Palatino Linotype" w:hAnsi="Palatino Linotype" w:cs="Arial"/>
          <w:i/>
          <w:sz w:val="22"/>
          <w:szCs w:val="22"/>
        </w:rPr>
      </w:pPr>
      <w:r w:rsidRPr="00A56E06">
        <w:rPr>
          <w:rFonts w:ascii="Palatino Linotype" w:hAnsi="Palatino Linotype" w:cs="Arial"/>
          <w:sz w:val="22"/>
          <w:szCs w:val="22"/>
          <w:lang w:eastAsia="es-MX"/>
        </w:rPr>
        <w:tab/>
        <w:t>(Énfasis Añadido)</w:t>
      </w:r>
    </w:p>
    <w:p w:rsidR="0078112F" w:rsidRPr="00A56E06" w:rsidRDefault="0078112F" w:rsidP="0078112F">
      <w:pPr>
        <w:ind w:left="851" w:right="901"/>
        <w:jc w:val="both"/>
        <w:rPr>
          <w:rFonts w:ascii="Palatino Linotype" w:hAnsi="Palatino Linotype" w:cs="Arial"/>
          <w:i/>
          <w:sz w:val="22"/>
          <w:szCs w:val="22"/>
        </w:rPr>
      </w:pPr>
    </w:p>
    <w:p w:rsidR="00475FF5" w:rsidRPr="00A56E06" w:rsidRDefault="00475FF5" w:rsidP="00475FF5">
      <w:pPr>
        <w:autoSpaceDE w:val="0"/>
        <w:autoSpaceDN w:val="0"/>
        <w:adjustRightInd w:val="0"/>
        <w:spacing w:line="360" w:lineRule="auto"/>
        <w:jc w:val="both"/>
        <w:rPr>
          <w:rFonts w:ascii="Palatino Linotype" w:hAnsi="Palatino Linotype" w:cs="Arial"/>
          <w:lang w:val="es-MX" w:eastAsia="es-MX"/>
        </w:rPr>
      </w:pPr>
      <w:r w:rsidRPr="00A56E06">
        <w:rPr>
          <w:rFonts w:ascii="Palatino Linotype" w:hAnsi="Palatino Linotype" w:cs="Arial"/>
        </w:rPr>
        <w:lastRenderedPageBreak/>
        <w:t xml:space="preserve">Además, </w:t>
      </w:r>
      <w:r w:rsidRPr="00A56E0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475FF5" w:rsidRPr="00A56E06" w:rsidRDefault="00475FF5" w:rsidP="00475FF5">
      <w:pPr>
        <w:pStyle w:val="Prrafodelista"/>
        <w:spacing w:line="360" w:lineRule="auto"/>
        <w:rPr>
          <w:rFonts w:ascii="Palatino Linotype" w:hAnsi="Palatino Linotype" w:cs="Arial"/>
          <w:lang w:eastAsia="es-MX"/>
        </w:rPr>
      </w:pPr>
    </w:p>
    <w:p w:rsidR="00475FF5" w:rsidRPr="00A56E06" w:rsidRDefault="00475FF5" w:rsidP="00475FF5">
      <w:pPr>
        <w:autoSpaceDE w:val="0"/>
        <w:autoSpaceDN w:val="0"/>
        <w:adjustRightInd w:val="0"/>
        <w:spacing w:line="360" w:lineRule="auto"/>
        <w:jc w:val="both"/>
        <w:rPr>
          <w:rFonts w:ascii="Palatino Linotype" w:eastAsia="MS Mincho" w:hAnsi="Palatino Linotype" w:cs="Tahoma"/>
        </w:rPr>
      </w:pPr>
      <w:r w:rsidRPr="00A56E06">
        <w:rPr>
          <w:rFonts w:ascii="Palatino Linotype" w:hAnsi="Palatino Linotype" w:cs="Arial"/>
          <w:lang w:eastAsia="es-MX"/>
        </w:rPr>
        <w:t xml:space="preserve">De la misma </w:t>
      </w:r>
      <w:r w:rsidRPr="00A56E06">
        <w:rPr>
          <w:rFonts w:ascii="Palatino Linotype" w:eastAsia="MS Mincho" w:hAnsi="Palatino Linotype"/>
        </w:rPr>
        <w:t>forma</w:t>
      </w:r>
      <w:r w:rsidRPr="00A56E06">
        <w:rPr>
          <w:rFonts w:ascii="Palatino Linotype" w:hAnsi="Palatino Linotype" w:cs="Arial"/>
          <w:lang w:eastAsia="es-MX"/>
        </w:rPr>
        <w:t xml:space="preserve">, </w:t>
      </w:r>
      <w:r w:rsidRPr="00A56E06">
        <w:rPr>
          <w:rFonts w:ascii="Palatino Linotype" w:eastAsia="MS Mincho" w:hAnsi="Palatino Linotype"/>
        </w:rPr>
        <w:t>de acuerdo al contenido del artículo 160</w:t>
      </w:r>
      <w:r w:rsidRPr="00A56E06">
        <w:rPr>
          <w:rFonts w:ascii="Palatino Linotype" w:hAnsi="Palatino Linotype" w:cs="Arial"/>
        </w:rPr>
        <w:t xml:space="preserve"> de la Ley </w:t>
      </w:r>
      <w:r w:rsidRPr="00A56E06">
        <w:rPr>
          <w:rFonts w:ascii="Palatino Linotype" w:eastAsia="MS Mincho" w:hAnsi="Palatino Linotype" w:cs="Tahoma"/>
        </w:rPr>
        <w:t>General de Transparencia y Acceso a la Información Pública que a la letra dispone:</w:t>
      </w:r>
    </w:p>
    <w:p w:rsidR="00475FF5" w:rsidRPr="00A56E06" w:rsidRDefault="00475FF5" w:rsidP="00475FF5">
      <w:pPr>
        <w:autoSpaceDE w:val="0"/>
        <w:autoSpaceDN w:val="0"/>
        <w:adjustRightInd w:val="0"/>
        <w:jc w:val="both"/>
        <w:rPr>
          <w:rFonts w:ascii="Palatino Linotype" w:hAnsi="Palatino Linotype" w:cs="Arial"/>
          <w:lang w:eastAsia="es-MX"/>
        </w:rPr>
      </w:pPr>
    </w:p>
    <w:p w:rsidR="00475FF5" w:rsidRPr="00A56E06" w:rsidRDefault="00475FF5" w:rsidP="00475FF5">
      <w:pPr>
        <w:ind w:left="851" w:right="901"/>
        <w:jc w:val="both"/>
        <w:rPr>
          <w:rFonts w:ascii="Palatino Linotype" w:eastAsia="Calibri" w:hAnsi="Palatino Linotype" w:cs="Arial"/>
          <w:sz w:val="22"/>
          <w:szCs w:val="22"/>
          <w:lang w:val="es-ES_tradnl"/>
        </w:rPr>
      </w:pPr>
      <w:r w:rsidRPr="00A56E06">
        <w:rPr>
          <w:rFonts w:ascii="Palatino Linotype" w:hAnsi="Palatino Linotype" w:cs="Arial"/>
          <w:b/>
          <w:i/>
          <w:sz w:val="22"/>
          <w:szCs w:val="22"/>
          <w:lang w:eastAsia="gl-ES"/>
        </w:rPr>
        <w:t>“Artículo 160</w:t>
      </w:r>
      <w:r w:rsidRPr="00A56E06">
        <w:rPr>
          <w:rFonts w:ascii="Palatino Linotype" w:hAnsi="Palatino Linotype" w:cs="Arial"/>
          <w:i/>
          <w:sz w:val="22"/>
          <w:szCs w:val="22"/>
          <w:lang w:eastAsia="gl-ES"/>
        </w:rPr>
        <w:t xml:space="preserve">. Los </w:t>
      </w:r>
      <w:r w:rsidRPr="00A56E06">
        <w:rPr>
          <w:rFonts w:ascii="Palatino Linotype" w:hAnsi="Palatino Linotype" w:cs="Arial"/>
          <w:i/>
          <w:sz w:val="22"/>
          <w:szCs w:val="22"/>
          <w:lang w:eastAsia="es-MX"/>
        </w:rPr>
        <w:t>sujetos</w:t>
      </w:r>
      <w:r w:rsidRPr="00A56E06">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75FF5" w:rsidRPr="00A56E06" w:rsidRDefault="00475FF5" w:rsidP="00475FF5">
      <w:pPr>
        <w:jc w:val="both"/>
        <w:rPr>
          <w:rFonts w:ascii="Palatino Linotype" w:hAnsi="Palatino Linotype" w:cs="Arial"/>
          <w:lang w:val="es-MX"/>
        </w:rPr>
      </w:pPr>
    </w:p>
    <w:p w:rsidR="007D01E0" w:rsidRPr="00A56E06" w:rsidRDefault="00475FF5" w:rsidP="00BA64FF">
      <w:pPr>
        <w:spacing w:line="360" w:lineRule="auto"/>
        <w:ind w:right="142"/>
        <w:jc w:val="both"/>
        <w:rPr>
          <w:rFonts w:ascii="Palatino Linotype" w:hAnsi="Palatino Linotype" w:cs="Arial"/>
          <w:noProof/>
          <w:lang w:eastAsia="es-MX"/>
        </w:rPr>
      </w:pPr>
      <w:r w:rsidRPr="00A56E06">
        <w:rPr>
          <w:rFonts w:ascii="Palatino Linotype" w:hAnsi="Palatino Linotype" w:cs="Arial"/>
        </w:rPr>
        <w:t>Una vez precisado lo anterior, se procede al análisis de la totalidad de las constancias que integran el expediente electrónico del</w:t>
      </w:r>
      <w:r w:rsidR="00335FFA" w:rsidRPr="00A56E06">
        <w:rPr>
          <w:rFonts w:ascii="Palatino Linotype" w:hAnsi="Palatino Linotype" w:cs="Arial"/>
          <w:b/>
        </w:rPr>
        <w:t xml:space="preserve"> SAIMEX, </w:t>
      </w:r>
      <w:r w:rsidR="00335FFA" w:rsidRPr="00A56E06">
        <w:rPr>
          <w:rFonts w:ascii="Palatino Linotype" w:hAnsi="Palatino Linotype" w:cs="Arial"/>
        </w:rPr>
        <w:t>atento a ello, primeramente es conveniente</w:t>
      </w:r>
      <w:r w:rsidR="00BA64FF" w:rsidRPr="00A56E06">
        <w:rPr>
          <w:rFonts w:ascii="Palatino Linotype" w:hAnsi="Palatino Linotype" w:cs="Arial"/>
        </w:rPr>
        <w:t xml:space="preserve"> señalar que si bien mediante respuesta </w:t>
      </w:r>
      <w:r w:rsidR="00BA64FF" w:rsidRPr="00A56E06">
        <w:rPr>
          <w:rFonts w:ascii="Palatino Linotype" w:hAnsi="Palatino Linotype" w:cs="Arial"/>
          <w:b/>
        </w:rPr>
        <w:t xml:space="preserve">EL SUJETO OBLIGADO </w:t>
      </w:r>
      <w:r w:rsidR="00BA64FF" w:rsidRPr="00A56E06">
        <w:rPr>
          <w:rFonts w:ascii="Palatino Linotype" w:hAnsi="Palatino Linotype" w:cs="Arial"/>
        </w:rPr>
        <w:lastRenderedPageBreak/>
        <w:t>manifestó que información solicitada por el particular no era competencia de ese Organismo Descentralizado; también lo es que mediante un acto posterior como lo es en los Informes Justificados señaló que cometió un error al dar contestación a las solicitudes materia del presente recurso</w:t>
      </w:r>
      <w:r w:rsidR="007D01E0" w:rsidRPr="00A56E06">
        <w:rPr>
          <w:rFonts w:ascii="Palatino Linotype" w:hAnsi="Palatino Linotype" w:cs="Arial"/>
        </w:rPr>
        <w:t>, y con fundamento en el artículo 12 de la Ley de la materia</w:t>
      </w:r>
      <w:r w:rsidR="00680B66" w:rsidRPr="00A56E06">
        <w:rPr>
          <w:rFonts w:ascii="Palatino Linotype" w:hAnsi="Palatino Linotype" w:cs="Arial"/>
        </w:rPr>
        <w:t>,</w:t>
      </w:r>
      <w:r w:rsidR="007D01E0" w:rsidRPr="00A56E06">
        <w:rPr>
          <w:rFonts w:ascii="Palatino Linotype" w:hAnsi="Palatino Linotype" w:cs="Arial"/>
        </w:rPr>
        <w:t xml:space="preserve"> anexó la información requerida mediante los </w:t>
      </w:r>
      <w:r w:rsidR="00BA64FF" w:rsidRPr="00A56E06">
        <w:rPr>
          <w:rFonts w:ascii="Palatino Linotype" w:hAnsi="Palatino Linotype" w:cs="Arial"/>
        </w:rPr>
        <w:t xml:space="preserve">archivos </w:t>
      </w:r>
      <w:hyperlink r:id="rId17" w:history="1">
        <w:r w:rsidR="00BA64FF" w:rsidRPr="00A56E06">
          <w:rPr>
            <w:rFonts w:ascii="Palatino Linotype" w:hAnsi="Palatino Linotype" w:cs="Arial"/>
            <w:b/>
            <w:noProof/>
            <w:lang w:eastAsia="es-MX"/>
          </w:rPr>
          <w:t>COMPRA DE PINTURA 2017.pdf</w:t>
        </w:r>
      </w:hyperlink>
      <w:r w:rsidR="00BA64FF" w:rsidRPr="00A56E06">
        <w:rPr>
          <w:rFonts w:ascii="Palatino Linotype" w:hAnsi="Palatino Linotype" w:cs="Arial"/>
          <w:b/>
          <w:noProof/>
          <w:lang w:eastAsia="es-MX"/>
        </w:rPr>
        <w:t xml:space="preserve"> </w:t>
      </w:r>
      <w:r w:rsidR="00BA64FF" w:rsidRPr="00A56E06">
        <w:rPr>
          <w:rFonts w:ascii="Palatino Linotype" w:hAnsi="Palatino Linotype" w:cs="Arial"/>
          <w:noProof/>
          <w:lang w:eastAsia="es-MX"/>
        </w:rPr>
        <w:t xml:space="preserve">y </w:t>
      </w:r>
      <w:hyperlink r:id="rId18" w:history="1">
        <w:r w:rsidR="00BA64FF" w:rsidRPr="00A56E06">
          <w:rPr>
            <w:rFonts w:ascii="Palatino Linotype" w:hAnsi="Palatino Linotype" w:cs="Arial"/>
            <w:b/>
            <w:noProof/>
            <w:lang w:eastAsia="es-MX"/>
          </w:rPr>
          <w:t>COMPRA DE PINTURA 2016.pdf</w:t>
        </w:r>
      </w:hyperlink>
      <w:r w:rsidR="00BA64FF" w:rsidRPr="00A56E06">
        <w:rPr>
          <w:rFonts w:ascii="Palatino Linotype" w:hAnsi="Palatino Linotype" w:cs="Arial"/>
          <w:b/>
          <w:noProof/>
          <w:lang w:eastAsia="es-MX"/>
        </w:rPr>
        <w:t xml:space="preserve">, </w:t>
      </w:r>
      <w:r w:rsidR="00BA64FF" w:rsidRPr="00A56E06">
        <w:rPr>
          <w:rFonts w:ascii="Palatino Linotype" w:hAnsi="Palatino Linotype" w:cs="Arial"/>
          <w:noProof/>
          <w:lang w:eastAsia="es-MX"/>
        </w:rPr>
        <w:t>los cuales de su contenido se advierte</w:t>
      </w:r>
      <w:r w:rsidR="007D01E0" w:rsidRPr="00A56E06">
        <w:rPr>
          <w:rFonts w:ascii="Palatino Linotype" w:hAnsi="Palatino Linotype" w:cs="Arial"/>
          <w:noProof/>
          <w:lang w:eastAsia="es-MX"/>
        </w:rPr>
        <w:t xml:space="preserve">n los soportes </w:t>
      </w:r>
      <w:r w:rsidR="00BA64FF" w:rsidRPr="00A56E06">
        <w:rPr>
          <w:rFonts w:ascii="Palatino Linotype" w:hAnsi="Palatino Linotype" w:cs="Arial"/>
          <w:noProof/>
          <w:lang w:eastAsia="es-MX"/>
        </w:rPr>
        <w:t>documental</w:t>
      </w:r>
      <w:r w:rsidR="007D01E0" w:rsidRPr="00A56E06">
        <w:rPr>
          <w:rFonts w:ascii="Palatino Linotype" w:hAnsi="Palatino Linotype" w:cs="Arial"/>
          <w:noProof/>
          <w:lang w:eastAsia="es-MX"/>
        </w:rPr>
        <w:t>es</w:t>
      </w:r>
      <w:r w:rsidR="00BA64FF" w:rsidRPr="00A56E06">
        <w:rPr>
          <w:rFonts w:ascii="Palatino Linotype" w:hAnsi="Palatino Linotype" w:cs="Arial"/>
          <w:noProof/>
          <w:lang w:eastAsia="es-MX"/>
        </w:rPr>
        <w:t xml:space="preserve"> del importe pagado, tipo, cantidad, precio unitario y las tra</w:t>
      </w:r>
      <w:r w:rsidR="007D01E0" w:rsidRPr="00A56E06">
        <w:rPr>
          <w:rFonts w:ascii="Palatino Linotype" w:hAnsi="Palatino Linotype" w:cs="Arial"/>
          <w:noProof/>
          <w:lang w:eastAsia="es-MX"/>
        </w:rPr>
        <w:t>nsacciones realizadas para cubir el pago de las compras por concepto de pintura, en los años dos mil diecis</w:t>
      </w:r>
      <w:r w:rsidR="00680B66" w:rsidRPr="00A56E06">
        <w:rPr>
          <w:rFonts w:ascii="Palatino Linotype" w:hAnsi="Palatino Linotype" w:cs="Arial"/>
          <w:noProof/>
          <w:lang w:eastAsia="es-MX"/>
        </w:rPr>
        <w:t>é</w:t>
      </w:r>
      <w:r w:rsidR="007D01E0" w:rsidRPr="00A56E06">
        <w:rPr>
          <w:rFonts w:ascii="Palatino Linotype" w:hAnsi="Palatino Linotype" w:cs="Arial"/>
          <w:noProof/>
          <w:lang w:eastAsia="es-MX"/>
        </w:rPr>
        <w:t>is y dos mil diecisiete.</w:t>
      </w:r>
    </w:p>
    <w:p w:rsidR="007D01E0" w:rsidRPr="00A56E06" w:rsidRDefault="007D01E0" w:rsidP="00BA64FF">
      <w:pPr>
        <w:spacing w:line="360" w:lineRule="auto"/>
        <w:ind w:right="142"/>
        <w:jc w:val="both"/>
        <w:rPr>
          <w:rFonts w:ascii="Palatino Linotype" w:hAnsi="Palatino Linotype" w:cs="Arial"/>
          <w:noProof/>
          <w:lang w:eastAsia="es-MX"/>
        </w:rPr>
      </w:pPr>
    </w:p>
    <w:p w:rsidR="00EB44FD" w:rsidRPr="00A56E06" w:rsidRDefault="007D01E0" w:rsidP="00EB44FD">
      <w:pPr>
        <w:spacing w:line="360" w:lineRule="auto"/>
        <w:ind w:right="142"/>
        <w:jc w:val="both"/>
        <w:rPr>
          <w:rFonts w:ascii="Palatino Linotype" w:hAnsi="Palatino Linotype" w:cs="Arial"/>
          <w:b/>
          <w:noProof/>
          <w:lang w:eastAsia="es-MX"/>
        </w:rPr>
      </w:pPr>
      <w:r w:rsidRPr="00A56E06">
        <w:rPr>
          <w:rFonts w:ascii="Palatino Linotype" w:hAnsi="Palatino Linotype" w:cs="Arial"/>
          <w:noProof/>
          <w:lang w:eastAsia="es-MX"/>
        </w:rPr>
        <w:t xml:space="preserve">Sin embargo, </w:t>
      </w:r>
      <w:r w:rsidR="00680B66" w:rsidRPr="00A56E06">
        <w:rPr>
          <w:rFonts w:ascii="Palatino Linotype" w:hAnsi="Palatino Linotype" w:cs="Arial"/>
          <w:noProof/>
          <w:lang w:eastAsia="es-MX"/>
        </w:rPr>
        <w:t>del análisis realizado a</w:t>
      </w:r>
      <w:r w:rsidRPr="00A56E06">
        <w:rPr>
          <w:rFonts w:ascii="Palatino Linotype" w:hAnsi="Palatino Linotype" w:cs="Arial"/>
          <w:noProof/>
          <w:lang w:eastAsia="es-MX"/>
        </w:rPr>
        <w:t xml:space="preserve"> </w:t>
      </w:r>
      <w:r w:rsidR="00680B66" w:rsidRPr="00A56E06">
        <w:rPr>
          <w:rFonts w:ascii="Palatino Linotype" w:hAnsi="Palatino Linotype" w:cs="Arial"/>
          <w:noProof/>
          <w:lang w:eastAsia="es-MX"/>
        </w:rPr>
        <w:t xml:space="preserve">los documentos anexos referidos anteriormente, </w:t>
      </w:r>
      <w:r w:rsidRPr="00A56E06">
        <w:rPr>
          <w:rFonts w:ascii="Palatino Linotype" w:hAnsi="Palatino Linotype" w:cs="Arial"/>
          <w:noProof/>
          <w:lang w:eastAsia="es-MX"/>
        </w:rPr>
        <w:t xml:space="preserve">se desprende </w:t>
      </w:r>
      <w:r w:rsidR="00680B66" w:rsidRPr="00A56E06">
        <w:rPr>
          <w:rFonts w:ascii="Palatino Linotype" w:hAnsi="Palatino Linotype" w:cs="Arial"/>
          <w:noProof/>
          <w:lang w:eastAsia="es-MX"/>
        </w:rPr>
        <w:t xml:space="preserve">que si bien de su contenido se advierte </w:t>
      </w:r>
      <w:r w:rsidRPr="00A56E06">
        <w:rPr>
          <w:rFonts w:ascii="Palatino Linotype" w:hAnsi="Palatino Linotype" w:cs="Arial"/>
          <w:noProof/>
          <w:lang w:eastAsia="es-MX"/>
        </w:rPr>
        <w:t xml:space="preserve">lo requerido por el particular; también lo es que </w:t>
      </w:r>
      <w:r w:rsidRPr="00A56E06">
        <w:rPr>
          <w:rFonts w:ascii="Palatino Linotype" w:hAnsi="Palatino Linotype" w:cs="Arial"/>
          <w:b/>
          <w:noProof/>
          <w:lang w:eastAsia="es-MX"/>
        </w:rPr>
        <w:t>EL SUJETO OBLIGADO</w:t>
      </w:r>
      <w:r w:rsidR="00EB44FD" w:rsidRPr="00A56E06">
        <w:rPr>
          <w:rFonts w:ascii="Palatino Linotype" w:hAnsi="Palatino Linotype" w:cs="Arial"/>
          <w:b/>
          <w:noProof/>
          <w:lang w:eastAsia="es-MX"/>
        </w:rPr>
        <w:t xml:space="preserve"> </w:t>
      </w:r>
      <w:r w:rsidR="00EB44FD" w:rsidRPr="00A56E06">
        <w:rPr>
          <w:rFonts w:ascii="Palatino Linotype" w:hAnsi="Palatino Linotype" w:cs="Arial"/>
          <w:noProof/>
          <w:lang w:eastAsia="es-MX"/>
        </w:rPr>
        <w:t>dejó visibles datos considerados como confidenciales</w:t>
      </w:r>
      <w:r w:rsidR="006A1E3A" w:rsidRPr="00A56E06">
        <w:rPr>
          <w:rFonts w:ascii="Palatino Linotype" w:hAnsi="Palatino Linotype" w:cs="Arial"/>
          <w:noProof/>
          <w:lang w:eastAsia="es-MX"/>
        </w:rPr>
        <w:t>,</w:t>
      </w:r>
      <w:r w:rsidR="00CE516D" w:rsidRPr="00A56E06">
        <w:rPr>
          <w:rFonts w:ascii="Palatino Linotype" w:hAnsi="Palatino Linotype" w:cs="Arial"/>
          <w:noProof/>
          <w:lang w:eastAsia="es-MX"/>
        </w:rPr>
        <w:t xml:space="preserve"> los cuales de manera enunciativa más no limitativa son </w:t>
      </w:r>
      <w:r w:rsidR="00CE516D" w:rsidRPr="00A56E06">
        <w:rPr>
          <w:rFonts w:ascii="Palatino Linotype" w:hAnsi="Palatino Linotype" w:cs="Arial"/>
        </w:rPr>
        <w:t>las cade</w:t>
      </w:r>
      <w:r w:rsidR="00CE516D" w:rsidRPr="00A56E06">
        <w:rPr>
          <w:rFonts w:ascii="Palatino Linotype" w:eastAsia="Arial Unicode MS" w:hAnsi="Palatino Linotype" w:cs="Arial"/>
        </w:rPr>
        <w:t xml:space="preserve">nas originales de sellos digitales, códigos bidimensionales, también denominados Códigos QR, </w:t>
      </w:r>
      <w:r w:rsidR="00CE516D" w:rsidRPr="00A56E06">
        <w:rPr>
          <w:rFonts w:ascii="Palatino Linotype" w:hAnsi="Palatino Linotype" w:cs="Arial"/>
        </w:rPr>
        <w:t>número de cuenta bancaria</w:t>
      </w:r>
      <w:r w:rsidR="00CE516D" w:rsidRPr="00A56E06">
        <w:rPr>
          <w:rFonts w:ascii="Palatino Linotype" w:hAnsi="Palatino Linotype"/>
        </w:rPr>
        <w:t xml:space="preserve"> o claves interbancarias de las personas físicas; </w:t>
      </w:r>
      <w:r w:rsidR="00EB44FD" w:rsidRPr="00A56E06">
        <w:rPr>
          <w:rFonts w:ascii="Palatino Linotype" w:hAnsi="Palatino Linotype" w:cs="Arial"/>
          <w:noProof/>
          <w:lang w:eastAsia="es-MX"/>
        </w:rPr>
        <w:t xml:space="preserve">omitiendo </w:t>
      </w:r>
      <w:r w:rsidRPr="00A56E06">
        <w:rPr>
          <w:rFonts w:ascii="Palatino Linotype" w:hAnsi="Palatino Linotype" w:cs="Arial"/>
          <w:noProof/>
          <w:lang w:eastAsia="es-MX"/>
        </w:rPr>
        <w:t xml:space="preserve">hacer entrega de las mismas en </w:t>
      </w:r>
      <w:r w:rsidRPr="00A56E06">
        <w:rPr>
          <w:rFonts w:ascii="Palatino Linotype" w:hAnsi="Palatino Linotype" w:cs="Arial"/>
          <w:b/>
          <w:noProof/>
          <w:lang w:eastAsia="es-MX"/>
        </w:rPr>
        <w:t>versión p</w:t>
      </w:r>
      <w:r w:rsidR="00EB44FD" w:rsidRPr="00A56E06">
        <w:rPr>
          <w:rFonts w:ascii="Palatino Linotype" w:hAnsi="Palatino Linotype" w:cs="Arial"/>
          <w:b/>
          <w:noProof/>
          <w:lang w:eastAsia="es-MX"/>
        </w:rPr>
        <w:t>ública</w:t>
      </w:r>
      <w:r w:rsidR="006A1E3A" w:rsidRPr="00A56E06">
        <w:rPr>
          <w:rFonts w:ascii="Palatino Linotype" w:hAnsi="Palatino Linotype" w:cs="Arial"/>
          <w:noProof/>
          <w:lang w:eastAsia="es-MX"/>
        </w:rPr>
        <w:t xml:space="preserve">; </w:t>
      </w:r>
      <w:r w:rsidR="00EB44FD" w:rsidRPr="00A56E06">
        <w:rPr>
          <w:rFonts w:ascii="Palatino Linotype" w:hAnsi="Palatino Linotype" w:cs="Arial"/>
          <w:lang w:val="es-ES_tradnl"/>
        </w:rPr>
        <w:t>por lo que</w:t>
      </w:r>
      <w:r w:rsidR="008F0554" w:rsidRPr="00A56E06">
        <w:rPr>
          <w:rFonts w:ascii="Palatino Linotype" w:hAnsi="Palatino Linotype" w:cs="Arial"/>
          <w:lang w:val="es-ES_tradnl"/>
        </w:rPr>
        <w:t>,</w:t>
      </w:r>
      <w:r w:rsidR="00EB44FD" w:rsidRPr="00A56E06">
        <w:rPr>
          <w:rFonts w:ascii="Palatino Linotype" w:hAnsi="Palatino Linotype" w:cs="Arial"/>
          <w:lang w:val="es-ES_tradnl"/>
        </w:rPr>
        <w:t xml:space="preserve"> este Órgano Garante determina hacer del conocimiento al Contralor de este Instituto a fin de que en términos del ordinal 190 de la Ley de la materia determine lo conducente.</w:t>
      </w:r>
    </w:p>
    <w:p w:rsidR="00EB44FD" w:rsidRPr="00A56E06" w:rsidRDefault="00EB44FD" w:rsidP="00EB44FD">
      <w:pPr>
        <w:spacing w:line="360" w:lineRule="auto"/>
        <w:jc w:val="both"/>
        <w:rPr>
          <w:rFonts w:ascii="Palatino Linotype" w:hAnsi="Palatino Linotype" w:cs="Arial"/>
          <w:lang w:val="es-ES_tradnl"/>
        </w:rPr>
      </w:pPr>
    </w:p>
    <w:p w:rsidR="00EB44FD" w:rsidRPr="00A56E06" w:rsidRDefault="00EB44FD" w:rsidP="006A1E3A">
      <w:pPr>
        <w:spacing w:line="360" w:lineRule="auto"/>
        <w:ind w:right="142"/>
        <w:jc w:val="both"/>
        <w:rPr>
          <w:rFonts w:ascii="Palatino Linotype" w:hAnsi="Palatino Linotype" w:cs="Arial"/>
          <w:noProof/>
          <w:lang w:eastAsia="es-MX"/>
        </w:rPr>
      </w:pPr>
      <w:r w:rsidRPr="00A56E06">
        <w:rPr>
          <w:rFonts w:ascii="Palatino Linotype" w:hAnsi="Palatino Linotype" w:cs="Arial"/>
          <w:color w:val="222222"/>
        </w:rPr>
        <w:lastRenderedPageBreak/>
        <w:t xml:space="preserve">Atento a lo anterior, </w:t>
      </w:r>
      <w:r w:rsidRPr="00A56E06">
        <w:rPr>
          <w:rFonts w:ascii="Palatino Linotype" w:hAnsi="Palatino Linotype" w:cs="Arial"/>
          <w:color w:val="000000"/>
        </w:rPr>
        <w:t xml:space="preserve">este Órgano Garante determina </w:t>
      </w:r>
      <w:r w:rsidRPr="00A56E06">
        <w:rPr>
          <w:rFonts w:ascii="Palatino Linotype" w:hAnsi="Palatino Linotype" w:cs="Arial"/>
          <w:b/>
          <w:color w:val="000000"/>
        </w:rPr>
        <w:t xml:space="preserve">REVOCAR </w:t>
      </w:r>
      <w:r w:rsidRPr="00A56E06">
        <w:rPr>
          <w:rFonts w:ascii="Palatino Linotype" w:hAnsi="Palatino Linotype" w:cs="Arial"/>
          <w:color w:val="000000"/>
        </w:rPr>
        <w:t xml:space="preserve">la respuesta del </w:t>
      </w:r>
      <w:r w:rsidRPr="00A56E06">
        <w:rPr>
          <w:rFonts w:ascii="Palatino Linotype" w:hAnsi="Palatino Linotype" w:cs="Arial"/>
          <w:b/>
          <w:color w:val="000000"/>
        </w:rPr>
        <w:t>SUJETO OBLIGADO</w:t>
      </w:r>
      <w:r w:rsidRPr="00A56E06">
        <w:rPr>
          <w:rFonts w:ascii="Palatino Linotype" w:eastAsia="Arial Unicode MS" w:hAnsi="Palatino Linotype" w:cs="Arial"/>
        </w:rPr>
        <w:t xml:space="preserve">, y ordenarle haga entrega en </w:t>
      </w:r>
      <w:r w:rsidRPr="00A56E06">
        <w:rPr>
          <w:rFonts w:ascii="Palatino Linotype" w:eastAsia="Arial Unicode MS" w:hAnsi="Palatino Linotype" w:cs="Arial"/>
          <w:b/>
        </w:rPr>
        <w:t xml:space="preserve">versión pública </w:t>
      </w:r>
      <w:r w:rsidR="006A1E3A" w:rsidRPr="00A56E06">
        <w:rPr>
          <w:rFonts w:ascii="Palatino Linotype" w:eastAsia="Arial Unicode MS" w:hAnsi="Palatino Linotype" w:cs="Arial"/>
        </w:rPr>
        <w:t xml:space="preserve">de </w:t>
      </w:r>
      <w:r w:rsidRPr="00A56E06">
        <w:rPr>
          <w:rFonts w:ascii="Palatino Linotype" w:eastAsia="Arial Unicode MS" w:hAnsi="Palatino Linotype" w:cs="Arial"/>
        </w:rPr>
        <w:t xml:space="preserve">los documentos </w:t>
      </w:r>
      <w:r w:rsidR="006A1E3A" w:rsidRPr="00A56E06">
        <w:rPr>
          <w:rFonts w:ascii="Palatino Linotype" w:eastAsia="Arial Unicode MS" w:hAnsi="Palatino Linotype" w:cs="Arial"/>
        </w:rPr>
        <w:t>en el que conste e</w:t>
      </w:r>
      <w:r w:rsidRPr="00A56E06">
        <w:rPr>
          <w:rFonts w:ascii="Palatino Linotype" w:hAnsi="Palatino Linotype" w:cs="Arial"/>
          <w:noProof/>
          <w:lang w:eastAsia="es-MX"/>
        </w:rPr>
        <w:t>l importe pagado, tipo, cantidad, precio unitario y la</w:t>
      </w:r>
      <w:r w:rsidR="00680B66" w:rsidRPr="00A56E06">
        <w:rPr>
          <w:rFonts w:ascii="Palatino Linotype" w:hAnsi="Palatino Linotype" w:cs="Arial"/>
          <w:noProof/>
          <w:lang w:eastAsia="es-MX"/>
        </w:rPr>
        <w:t xml:space="preserve"> forma de pago realizado para </w:t>
      </w:r>
      <w:r w:rsidRPr="00A56E06">
        <w:rPr>
          <w:rFonts w:ascii="Palatino Linotype" w:hAnsi="Palatino Linotype" w:cs="Arial"/>
          <w:noProof/>
          <w:lang w:eastAsia="es-MX"/>
        </w:rPr>
        <w:t>las compras realizadas por concepto de pintura, en los años dos mil dieciseis y dos mil diecisiete.</w:t>
      </w:r>
    </w:p>
    <w:p w:rsidR="00680B66" w:rsidRPr="00A56E06" w:rsidRDefault="00680B66" w:rsidP="006A1E3A">
      <w:pPr>
        <w:spacing w:line="360" w:lineRule="auto"/>
        <w:ind w:right="142"/>
        <w:jc w:val="both"/>
        <w:rPr>
          <w:rFonts w:ascii="Palatino Linotype" w:hAnsi="Palatino Linotype" w:cs="Arial"/>
          <w:noProof/>
          <w:lang w:eastAsia="es-MX"/>
        </w:rPr>
      </w:pPr>
    </w:p>
    <w:p w:rsidR="00680B66" w:rsidRPr="00A56E06" w:rsidRDefault="00680B66" w:rsidP="00680B66">
      <w:pPr>
        <w:autoSpaceDE w:val="0"/>
        <w:autoSpaceDN w:val="0"/>
        <w:adjustRightInd w:val="0"/>
        <w:spacing w:line="360" w:lineRule="auto"/>
        <w:jc w:val="both"/>
        <w:rPr>
          <w:rFonts w:ascii="Palatino Linotype" w:hAnsi="Palatino Linotype" w:cs="Arial"/>
          <w:color w:val="000000"/>
        </w:rPr>
      </w:pPr>
      <w:r w:rsidRPr="00A56E06">
        <w:rPr>
          <w:rFonts w:ascii="Palatino Linotype" w:hAnsi="Palatino Linotype" w:cs="Arial"/>
          <w:color w:val="000000"/>
        </w:rPr>
        <w:t xml:space="preserve">Es así que, considerando que los documentos de los que se ordena su entrega contienen </w:t>
      </w:r>
      <w:r w:rsidRPr="00A56E06">
        <w:rPr>
          <w:rFonts w:ascii="Palatino Linotype" w:hAnsi="Palatino Linotype" w:cs="Arial"/>
        </w:rPr>
        <w:t xml:space="preserve">datos considerados como confidenciales, es necesario la </w:t>
      </w:r>
      <w:r w:rsidRPr="00A56E06">
        <w:rPr>
          <w:rFonts w:ascii="Palatino Linotype" w:eastAsia="Arial Unicode MS" w:hAnsi="Palatino Linotype" w:cs="Arial"/>
        </w:rPr>
        <w:t>elaboración</w:t>
      </w:r>
      <w:r w:rsidRPr="00A56E06">
        <w:rPr>
          <w:rFonts w:ascii="Palatino Linotype" w:hAnsi="Palatino Linotype" w:cs="Arial"/>
        </w:rPr>
        <w:t xml:space="preserve"> de una </w:t>
      </w:r>
      <w:r w:rsidRPr="00A56E06">
        <w:rPr>
          <w:rFonts w:ascii="Palatino Linotype" w:hAnsi="Palatino Linotype" w:cs="Arial"/>
          <w:b/>
        </w:rPr>
        <w:t>versión pública</w:t>
      </w:r>
      <w:r w:rsidRPr="00A56E06">
        <w:rPr>
          <w:rFonts w:ascii="Palatino Linotype" w:hAnsi="Palatino Linotype" w:cs="Arial"/>
        </w:rPr>
        <w:t xml:space="preserve">, la cual debe estar soportada mediante </w:t>
      </w:r>
      <w:r w:rsidRPr="00A56E06">
        <w:rPr>
          <w:rFonts w:ascii="Palatino Linotype" w:hAnsi="Palatino Linotype" w:cs="Arial"/>
          <w:lang w:val="es-ES_tradnl"/>
        </w:rPr>
        <w:t xml:space="preserve">Acuerdo de Clasificación que emita el Comité de Transparencia </w:t>
      </w:r>
      <w:r w:rsidRPr="00A56E06">
        <w:rPr>
          <w:rFonts w:ascii="Palatino Linotype" w:hAnsi="Palatino Linotype" w:cs="Arial"/>
        </w:rPr>
        <w:t xml:space="preserve">del </w:t>
      </w:r>
      <w:r w:rsidRPr="00A56E06">
        <w:rPr>
          <w:rFonts w:ascii="Palatino Linotype" w:hAnsi="Palatino Linotype" w:cs="Arial"/>
          <w:b/>
        </w:rPr>
        <w:t xml:space="preserve">SUJETO OBLIGADO, </w:t>
      </w:r>
      <w:r w:rsidRPr="00A56E06">
        <w:rPr>
          <w:rFonts w:ascii="Palatino Linotype" w:hAnsi="Palatino Linotype" w:cs="Arial"/>
        </w:rPr>
        <w:t xml:space="preserve">debiendo cumplir con </w:t>
      </w:r>
      <w:r w:rsidRPr="00A56E06">
        <w:rPr>
          <w:rFonts w:ascii="Palatino Linotype" w:hAnsi="Palatino Linotype" w:cs="Arial"/>
          <w:lang w:val="es-ES_tradnl"/>
        </w:rPr>
        <w:t xml:space="preserve">las formalidades que la Ley impone; </w:t>
      </w:r>
      <w:r w:rsidRPr="00A56E06">
        <w:rPr>
          <w:rFonts w:ascii="Palatino Linotype" w:hAnsi="Palatino Linotype" w:cs="Arial"/>
        </w:rPr>
        <w:t>es</w:t>
      </w:r>
      <w:r w:rsidRPr="00A56E06">
        <w:rPr>
          <w:rFonts w:ascii="Palatino Linotype" w:hAnsi="Palatino Linotype" w:cs="Arial"/>
          <w:lang w:val="es-ES_tradnl"/>
        </w:rPr>
        <w:t xml:space="preserve"> decir, mediante acuerdo debidamente fundado y motivado, de su Comité de Transparencia, en términos de los artículos 49</w:t>
      </w:r>
      <w:r w:rsidR="008F0554" w:rsidRPr="00A56E06">
        <w:rPr>
          <w:rFonts w:ascii="Palatino Linotype" w:hAnsi="Palatino Linotype" w:cs="Arial"/>
          <w:lang w:val="es-ES_tradnl"/>
        </w:rPr>
        <w:t>,</w:t>
      </w:r>
      <w:r w:rsidRPr="00A56E06">
        <w:rPr>
          <w:rFonts w:ascii="Palatino Linotype" w:hAnsi="Palatino Linotype" w:cs="Arial"/>
          <w:lang w:val="es-ES_tradnl"/>
        </w:rPr>
        <w:t xml:space="preserve"> fracción VIII y 132</w:t>
      </w:r>
      <w:r w:rsidR="008F0554" w:rsidRPr="00A56E06">
        <w:rPr>
          <w:rFonts w:ascii="Palatino Linotype" w:hAnsi="Palatino Linotype" w:cs="Arial"/>
          <w:lang w:val="es-ES_tradnl"/>
        </w:rPr>
        <w:t>,</w:t>
      </w:r>
      <w:r w:rsidRPr="00A56E06">
        <w:rPr>
          <w:rFonts w:ascii="Palatino Linotype" w:hAnsi="Palatino Linotype" w:cs="Arial"/>
          <w:lang w:val="es-ES_tradnl"/>
        </w:rPr>
        <w:t xml:space="preserve">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80B66" w:rsidRPr="00A56E06" w:rsidRDefault="00680B66" w:rsidP="00680B66">
      <w:pPr>
        <w:jc w:val="both"/>
        <w:rPr>
          <w:rFonts w:ascii="Palatino Linotype" w:hAnsi="Palatino Linotype" w:cs="Arial"/>
          <w:lang w:val="es-ES_tradnl"/>
        </w:rPr>
      </w:pP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 xml:space="preserve">“Artículo 49. </w:t>
      </w:r>
      <w:r w:rsidRPr="00A56E06">
        <w:rPr>
          <w:rFonts w:ascii="Palatino Linotype" w:hAnsi="Palatino Linotype" w:cs="Arial"/>
          <w:i/>
          <w:sz w:val="22"/>
          <w:szCs w:val="22"/>
        </w:rPr>
        <w:t>Los Comités de Transparencia tendrán las siguientes atribuciones:</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VIII.</w:t>
      </w:r>
      <w:r w:rsidRPr="00A56E06">
        <w:rPr>
          <w:rFonts w:ascii="Palatino Linotype" w:hAnsi="Palatino Linotype" w:cs="Arial"/>
          <w:i/>
          <w:sz w:val="22"/>
          <w:szCs w:val="22"/>
        </w:rPr>
        <w:t xml:space="preserve"> Aprobar, modificar o revocar la clasificación de la información;</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lastRenderedPageBreak/>
        <w:t>Artículo 132.</w:t>
      </w:r>
      <w:r w:rsidRPr="00A56E06">
        <w:rPr>
          <w:rFonts w:ascii="Palatino Linotype" w:hAnsi="Palatino Linotype" w:cs="Arial"/>
          <w:i/>
          <w:sz w:val="22"/>
          <w:szCs w:val="22"/>
        </w:rPr>
        <w:t xml:space="preserve"> La clasificación de la información se llevará a cabo en el momento en que:</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I.</w:t>
      </w:r>
      <w:r w:rsidRPr="00A56E06">
        <w:rPr>
          <w:rFonts w:ascii="Palatino Linotype" w:hAnsi="Palatino Linotype" w:cs="Arial"/>
          <w:i/>
          <w:sz w:val="22"/>
          <w:szCs w:val="22"/>
        </w:rPr>
        <w:t xml:space="preserve"> Se reciba una solicitud de acceso a la información;</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II.</w:t>
      </w:r>
      <w:r w:rsidRPr="00A56E06">
        <w:rPr>
          <w:rFonts w:ascii="Palatino Linotype" w:hAnsi="Palatino Linotype" w:cs="Arial"/>
          <w:i/>
          <w:sz w:val="22"/>
          <w:szCs w:val="22"/>
        </w:rPr>
        <w:t xml:space="preserve"> Se determine mediante resolución de autoridad competente; o</w:t>
      </w:r>
    </w:p>
    <w:p w:rsidR="00680B66" w:rsidRPr="00A56E06" w:rsidRDefault="00680B66" w:rsidP="00680B66">
      <w:pPr>
        <w:ind w:left="851" w:right="902"/>
        <w:jc w:val="both"/>
        <w:rPr>
          <w:rFonts w:ascii="Palatino Linotype" w:hAnsi="Palatino Linotype" w:cs="Arial"/>
          <w:b/>
          <w:i/>
          <w:sz w:val="22"/>
          <w:szCs w:val="22"/>
        </w:rPr>
      </w:pPr>
      <w:r w:rsidRPr="00A56E06">
        <w:rPr>
          <w:rFonts w:ascii="Palatino Linotype" w:hAnsi="Palatino Linotype" w:cs="Arial"/>
          <w:i/>
          <w:sz w:val="22"/>
          <w:szCs w:val="22"/>
        </w:rPr>
        <w:t>III. Se generen versiones públicas para dar cumplimiento a las obligaciones de transparencia previstas en esta Ley.</w:t>
      </w:r>
      <w:r w:rsidRPr="00A56E06">
        <w:rPr>
          <w:rFonts w:ascii="Palatino Linotype" w:hAnsi="Palatino Linotype" w:cs="Arial"/>
          <w:b/>
          <w:i/>
          <w:sz w:val="22"/>
          <w:szCs w:val="22"/>
        </w:rPr>
        <w:t>”</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“Segundo.-</w:t>
      </w:r>
      <w:r w:rsidRPr="00A56E06">
        <w:rPr>
          <w:rFonts w:ascii="Palatino Linotype" w:hAnsi="Palatino Linotype" w:cs="Arial"/>
          <w:i/>
          <w:sz w:val="22"/>
          <w:szCs w:val="22"/>
        </w:rPr>
        <w:t xml:space="preserve"> Para efectos de los presentes Lineamientos Generales, se entenderá por:</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XVIII.</w:t>
      </w:r>
      <w:r w:rsidRPr="00A56E06">
        <w:rPr>
          <w:rFonts w:ascii="Palatino Linotype" w:hAnsi="Palatino Linotype" w:cs="Arial"/>
          <w:i/>
          <w:sz w:val="22"/>
          <w:szCs w:val="22"/>
        </w:rPr>
        <w:t xml:space="preserve">  </w:t>
      </w:r>
      <w:r w:rsidRPr="00A56E06">
        <w:rPr>
          <w:rFonts w:ascii="Palatino Linotype" w:hAnsi="Palatino Linotype" w:cs="Arial"/>
          <w:b/>
          <w:i/>
          <w:sz w:val="22"/>
          <w:szCs w:val="22"/>
        </w:rPr>
        <w:t>Versión pública:</w:t>
      </w:r>
      <w:r w:rsidRPr="00A56E0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Cuarto.</w:t>
      </w:r>
      <w:r w:rsidRPr="00A56E0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Quinto.</w:t>
      </w:r>
      <w:r w:rsidRPr="00A56E0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Sexto.</w:t>
      </w:r>
      <w:r w:rsidRPr="00A56E0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i/>
          <w:sz w:val="22"/>
          <w:szCs w:val="22"/>
        </w:rPr>
        <w:t>La clasificación de información se realizará conforme a un análisis caso por caso, mediante la aplicación de la prueba de daño y de interés público.</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lastRenderedPageBreak/>
        <w:t>Séptimo.</w:t>
      </w:r>
      <w:r w:rsidRPr="00A56E06">
        <w:rPr>
          <w:rFonts w:ascii="Palatino Linotype" w:hAnsi="Palatino Linotype" w:cs="Arial"/>
          <w:i/>
          <w:sz w:val="22"/>
          <w:szCs w:val="22"/>
        </w:rPr>
        <w:t xml:space="preserve"> La clasificación de la información se llevará a cabo en el momento en que:</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I.</w:t>
      </w:r>
      <w:r w:rsidRPr="00A56E06">
        <w:rPr>
          <w:rFonts w:ascii="Palatino Linotype" w:hAnsi="Palatino Linotype" w:cs="Arial"/>
          <w:i/>
          <w:sz w:val="22"/>
          <w:szCs w:val="22"/>
        </w:rPr>
        <w:t xml:space="preserve">        Se reciba una solicitud de acceso a la información;</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II.</w:t>
      </w:r>
      <w:r w:rsidRPr="00A56E06">
        <w:rPr>
          <w:rFonts w:ascii="Palatino Linotype" w:hAnsi="Palatino Linotype" w:cs="Arial"/>
          <w:i/>
          <w:sz w:val="22"/>
          <w:szCs w:val="22"/>
        </w:rPr>
        <w:t xml:space="preserve">       Se determine mediante resolución de autoridad competente, o</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III.</w:t>
      </w:r>
      <w:r w:rsidRPr="00A56E0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Octavo.</w:t>
      </w:r>
      <w:r w:rsidRPr="00A56E0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Noveno.</w:t>
      </w:r>
      <w:r w:rsidRPr="00A56E0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b/>
          <w:i/>
          <w:sz w:val="22"/>
          <w:szCs w:val="22"/>
        </w:rPr>
        <w:t>Décimo.</w:t>
      </w:r>
      <w:r w:rsidRPr="00A56E0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A56E06">
        <w:rPr>
          <w:rFonts w:ascii="Palatino Linotype" w:hAnsi="Palatino Linotype" w:cs="Arial"/>
          <w:i/>
          <w:sz w:val="22"/>
          <w:szCs w:val="22"/>
        </w:rPr>
        <w:lastRenderedPageBreak/>
        <w:t>información clasificada, en los términos de los Lineamientos para la Organización y Conservación de Archivos.</w:t>
      </w:r>
    </w:p>
    <w:p w:rsidR="00680B66" w:rsidRPr="00A56E06" w:rsidRDefault="00680B66" w:rsidP="00680B66">
      <w:pPr>
        <w:ind w:left="851" w:right="902"/>
        <w:jc w:val="both"/>
        <w:rPr>
          <w:rFonts w:ascii="Palatino Linotype" w:hAnsi="Palatino Linotype" w:cs="Arial"/>
          <w:i/>
          <w:sz w:val="22"/>
          <w:szCs w:val="22"/>
        </w:rPr>
      </w:pPr>
      <w:r w:rsidRPr="00A56E0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680B66" w:rsidRPr="00A56E06" w:rsidRDefault="00680B66" w:rsidP="00680B66">
      <w:pPr>
        <w:ind w:left="851" w:right="899"/>
        <w:jc w:val="both"/>
        <w:rPr>
          <w:rFonts w:ascii="Palatino Linotype" w:hAnsi="Palatino Linotype" w:cs="Arial"/>
          <w:b/>
          <w:i/>
          <w:sz w:val="22"/>
          <w:szCs w:val="22"/>
        </w:rPr>
      </w:pPr>
      <w:r w:rsidRPr="00A56E06">
        <w:rPr>
          <w:rFonts w:ascii="Palatino Linotype" w:hAnsi="Palatino Linotype" w:cs="Arial"/>
          <w:b/>
          <w:i/>
          <w:sz w:val="22"/>
          <w:szCs w:val="22"/>
        </w:rPr>
        <w:t>Décimo primero.</w:t>
      </w:r>
      <w:r w:rsidRPr="00A56E0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56E06">
        <w:rPr>
          <w:rFonts w:ascii="Palatino Linotype" w:hAnsi="Palatino Linotype" w:cs="Arial"/>
          <w:b/>
          <w:i/>
          <w:sz w:val="22"/>
          <w:szCs w:val="22"/>
        </w:rPr>
        <w:t>”</w:t>
      </w:r>
    </w:p>
    <w:p w:rsidR="00680B66" w:rsidRPr="00A56E06" w:rsidRDefault="00680B66" w:rsidP="00680B66">
      <w:pPr>
        <w:ind w:left="851" w:right="899"/>
        <w:jc w:val="both"/>
        <w:rPr>
          <w:rFonts w:ascii="Palatino Linotype" w:hAnsi="Palatino Linotype" w:cs="Arial"/>
          <w:b/>
          <w:bCs/>
          <w:i/>
          <w:noProof/>
          <w:szCs w:val="20"/>
        </w:rPr>
      </w:pPr>
    </w:p>
    <w:p w:rsidR="00680B66" w:rsidRPr="00A56E06" w:rsidRDefault="00680B66" w:rsidP="00680B66">
      <w:pPr>
        <w:spacing w:line="360" w:lineRule="auto"/>
        <w:jc w:val="both"/>
        <w:rPr>
          <w:rFonts w:ascii="Palatino Linotype" w:hAnsi="Palatino Linotype" w:cs="Arial"/>
        </w:rPr>
      </w:pPr>
      <w:r w:rsidRPr="00A56E0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80B66" w:rsidRPr="00A56E06" w:rsidRDefault="00680B66" w:rsidP="00680B66">
      <w:pPr>
        <w:spacing w:line="360" w:lineRule="auto"/>
        <w:jc w:val="both"/>
        <w:rPr>
          <w:rFonts w:ascii="Palatino Linotype" w:hAnsi="Palatino Linotype" w:cs="Arial"/>
        </w:rPr>
      </w:pPr>
    </w:p>
    <w:p w:rsidR="00680B66" w:rsidRPr="00A56E06" w:rsidRDefault="00680B66" w:rsidP="00680B66">
      <w:pPr>
        <w:spacing w:line="360" w:lineRule="auto"/>
        <w:jc w:val="both"/>
        <w:rPr>
          <w:rFonts w:ascii="Palatino Linotype" w:hAnsi="Palatino Linotype"/>
        </w:rPr>
      </w:pPr>
      <w:r w:rsidRPr="00A56E06">
        <w:rPr>
          <w:rFonts w:ascii="Palatino Linotype" w:hAnsi="Palatino Linotype" w:cs="Arial"/>
        </w:rPr>
        <w:t>En el caso específico, la información solicitada si bien puede ser de acceso público, tal como quedó acotado en el cuerpo de la presente Resolución, también puede contener datos personales, que de hacerse p</w:t>
      </w:r>
      <w:r w:rsidR="008F0554" w:rsidRPr="00A56E06">
        <w:rPr>
          <w:rFonts w:ascii="Palatino Linotype" w:hAnsi="Palatino Linotype" w:cs="Arial"/>
        </w:rPr>
        <w:t xml:space="preserve">úblicos afectarían la intimidad, patrimonio </w:t>
      </w:r>
      <w:r w:rsidRPr="00A56E06">
        <w:rPr>
          <w:rFonts w:ascii="Palatino Linotype" w:hAnsi="Palatino Linotype" w:cs="Arial"/>
        </w:rPr>
        <w:t>y vida privada de sus titulares; es por ello que, además de los datos especificados en la Ley de Transparencia y Acceso a la Información Pública del Estado de México y Municipios, se consideran confidenciales y por tanto deben testarse al momento de la elaboración de versiones públicas de manera e</w:t>
      </w:r>
      <w:r w:rsidR="009C4E2D" w:rsidRPr="00A56E06">
        <w:rPr>
          <w:rFonts w:ascii="Palatino Linotype" w:hAnsi="Palatino Linotype" w:cs="Arial"/>
        </w:rPr>
        <w:t>nunciativa más no limitativa las cade</w:t>
      </w:r>
      <w:r w:rsidR="009C4E2D" w:rsidRPr="00A56E06">
        <w:rPr>
          <w:rFonts w:ascii="Palatino Linotype" w:eastAsia="Arial Unicode MS" w:hAnsi="Palatino Linotype" w:cs="Arial"/>
        </w:rPr>
        <w:t xml:space="preserve">nas originales de sellos digitales, códigos bidimensionales, también denominados Códigos QR, </w:t>
      </w:r>
      <w:r w:rsidRPr="00A56E06">
        <w:rPr>
          <w:rFonts w:ascii="Palatino Linotype" w:hAnsi="Palatino Linotype" w:cs="Arial"/>
        </w:rPr>
        <w:lastRenderedPageBreak/>
        <w:t>número de cuenta bancaria</w:t>
      </w:r>
      <w:r w:rsidRPr="00A56E06">
        <w:rPr>
          <w:rFonts w:ascii="Palatino Linotype" w:hAnsi="Palatino Linotype"/>
        </w:rPr>
        <w:t xml:space="preserve"> </w:t>
      </w:r>
      <w:r w:rsidR="009C4E2D" w:rsidRPr="00A56E06">
        <w:rPr>
          <w:rFonts w:ascii="Palatino Linotype" w:hAnsi="Palatino Linotype"/>
        </w:rPr>
        <w:t xml:space="preserve">o claves interbancarias </w:t>
      </w:r>
      <w:r w:rsidRPr="00A56E06">
        <w:rPr>
          <w:rFonts w:ascii="Palatino Linotype" w:hAnsi="Palatino Linotype"/>
        </w:rPr>
        <w:t xml:space="preserve">de las personas físicas, </w:t>
      </w:r>
      <w:r w:rsidR="009C4E2D" w:rsidRPr="00A56E06">
        <w:rPr>
          <w:rFonts w:ascii="Palatino Linotype" w:hAnsi="Palatino Linotype"/>
        </w:rPr>
        <w:t xml:space="preserve">ésta última </w:t>
      </w:r>
      <w:r w:rsidRPr="00A56E06">
        <w:rPr>
          <w:rFonts w:ascii="Palatino Linotype" w:hAnsi="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680B66" w:rsidRPr="00A56E06" w:rsidRDefault="00680B66" w:rsidP="00680B66">
      <w:pPr>
        <w:autoSpaceDE w:val="0"/>
        <w:autoSpaceDN w:val="0"/>
        <w:adjustRightInd w:val="0"/>
        <w:spacing w:line="360" w:lineRule="auto"/>
        <w:jc w:val="both"/>
        <w:rPr>
          <w:rFonts w:ascii="Palatino Linotype" w:hAnsi="Palatino Linotype"/>
        </w:rPr>
      </w:pPr>
    </w:p>
    <w:p w:rsidR="009C4E2D" w:rsidRPr="00A56E06" w:rsidRDefault="009C4E2D" w:rsidP="009C4E2D">
      <w:pPr>
        <w:autoSpaceDE w:val="0"/>
        <w:autoSpaceDN w:val="0"/>
        <w:adjustRightInd w:val="0"/>
        <w:spacing w:line="360" w:lineRule="auto"/>
        <w:jc w:val="both"/>
        <w:rPr>
          <w:rFonts w:ascii="Palatino Linotype" w:hAnsi="Palatino Linotype" w:cs="Arial"/>
        </w:rPr>
      </w:pPr>
      <w:r w:rsidRPr="00A56E06">
        <w:rPr>
          <w:rFonts w:ascii="Palatino Linotype" w:hAnsi="Palatino Linotype"/>
        </w:rPr>
        <w:t>Por cuanto hace a</w:t>
      </w:r>
      <w:r w:rsidRPr="00A56E06">
        <w:rPr>
          <w:rFonts w:ascii="Palatino Linotype" w:hAnsi="Palatino Linotype" w:cs="Arial"/>
          <w:lang w:val="es-ES_tradnl"/>
        </w:rPr>
        <w:t xml:space="preserve"> </w:t>
      </w:r>
      <w:r w:rsidRPr="00A56E06">
        <w:rPr>
          <w:rFonts w:ascii="Palatino Linotype" w:hAnsi="Palatino Linotype" w:cs="Arial"/>
        </w:rPr>
        <w:t xml:space="preserve">las </w:t>
      </w:r>
      <w:r w:rsidRPr="00A56E06">
        <w:rPr>
          <w:rFonts w:ascii="Palatino Linotype" w:hAnsi="Palatino Linotype" w:cs="Arial"/>
          <w:b/>
        </w:rPr>
        <w:t>Cadenas Originales del Sellos</w:t>
      </w:r>
      <w:r w:rsidRPr="00A56E06">
        <w:rPr>
          <w:rFonts w:ascii="Palatino Linotype" w:hAnsi="Palatino Linotype" w:cs="Arial"/>
        </w:rPr>
        <w:t xml:space="preserve"> </w:t>
      </w:r>
      <w:r w:rsidRPr="00A56E06">
        <w:rPr>
          <w:rFonts w:ascii="Palatino Linotype" w:hAnsi="Palatino Linotype" w:cs="Arial"/>
          <w:b/>
        </w:rPr>
        <w:t>Digitales</w:t>
      </w:r>
      <w:r w:rsidRPr="00A56E06">
        <w:rPr>
          <w:rFonts w:ascii="Palatino Linotype" w:hAnsi="Palatino Linotype" w:cs="Arial"/>
        </w:rPr>
        <w:t xml:space="preserve">, se advierte que forman parte de los </w:t>
      </w:r>
      <w:r w:rsidRPr="00A56E06">
        <w:rPr>
          <w:rFonts w:ascii="Palatino Linotype" w:hAnsi="Palatino Linotype" w:cs="Arial"/>
          <w:lang w:val="es-ES_tradnl"/>
        </w:rPr>
        <w:t xml:space="preserve">certificados de sello digital, los cuales </w:t>
      </w:r>
      <w:r w:rsidRPr="00A56E06">
        <w:rPr>
          <w:rFonts w:ascii="Palatino Linotype" w:hAnsi="Palatino Linotype" w:cs="Arial"/>
        </w:rPr>
        <w:t xml:space="preserve">son documentos electrónicos, mismos que de conformidad con el artículo 17-G y 29 del Código Fiscal de la Federación le permiten a la autoridad hacendaria federal garantizar una </w:t>
      </w:r>
      <w:r w:rsidRPr="00A56E06">
        <w:rPr>
          <w:rFonts w:ascii="Palatino Linotype" w:hAnsi="Palatino Linotype" w:cs="Arial"/>
          <w:b/>
        </w:rPr>
        <w:t xml:space="preserve">vinculación </w:t>
      </w:r>
      <w:r w:rsidRPr="00A56E06">
        <w:rPr>
          <w:rFonts w:ascii="Palatino Linotype" w:hAnsi="Palatino Linotype" w:cs="Arial"/>
        </w:rPr>
        <w:t xml:space="preserve">entre la </w:t>
      </w:r>
      <w:r w:rsidRPr="00A56E06">
        <w:rPr>
          <w:rFonts w:ascii="Palatino Linotype" w:hAnsi="Palatino Linotype" w:cs="Arial"/>
          <w:b/>
        </w:rPr>
        <w:t>identidad de un sujeto o entidad</w:t>
      </w:r>
      <w:r w:rsidRPr="00A56E06">
        <w:rPr>
          <w:rFonts w:ascii="Palatino Linotype" w:hAnsi="Palatino Linotype" w:cs="Arial"/>
        </w:rPr>
        <w:t xml:space="preserve"> con su clave pública, lo hace identificable a una 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rsidR="009C4E2D" w:rsidRPr="00A56E06" w:rsidRDefault="009C4E2D" w:rsidP="009C4E2D">
      <w:pPr>
        <w:spacing w:before="120" w:after="120"/>
        <w:ind w:left="851" w:right="899"/>
        <w:jc w:val="both"/>
        <w:rPr>
          <w:rFonts w:ascii="Palatino Linotype" w:hAnsi="Palatino Linotype" w:cs="Arial"/>
          <w:bCs/>
          <w:i/>
          <w:noProof/>
          <w:sz w:val="22"/>
          <w:szCs w:val="22"/>
        </w:rPr>
      </w:pPr>
      <w:r w:rsidRPr="00A56E06">
        <w:rPr>
          <w:rFonts w:ascii="Palatino Linotype" w:hAnsi="Palatino Linotype" w:cs="Arial"/>
          <w:bCs/>
          <w:noProof/>
          <w:sz w:val="22"/>
          <w:szCs w:val="22"/>
        </w:rPr>
        <w:t>“</w:t>
      </w:r>
      <w:r w:rsidRPr="00A56E06">
        <w:rPr>
          <w:rFonts w:ascii="Palatino Linotype" w:hAnsi="Palatino Linotype" w:cs="Arial"/>
          <w:b/>
          <w:bCs/>
          <w:noProof/>
          <w:sz w:val="22"/>
          <w:szCs w:val="22"/>
        </w:rPr>
        <w:t>Artículo 17-G</w:t>
      </w:r>
      <w:r w:rsidRPr="00A56E06">
        <w:rPr>
          <w:rFonts w:ascii="Palatino Linotype" w:hAnsi="Palatino Linotype" w:cs="Arial"/>
          <w:bCs/>
          <w:i/>
          <w:noProof/>
          <w:sz w:val="22"/>
          <w:szCs w:val="22"/>
        </w:rPr>
        <w:t xml:space="preserve">.- </w:t>
      </w:r>
      <w:r w:rsidRPr="00A56E06">
        <w:rPr>
          <w:rFonts w:ascii="Palatino Linotype" w:hAnsi="Palatino Linotype" w:cs="Arial"/>
          <w:b/>
          <w:bCs/>
          <w:i/>
          <w:noProof/>
          <w:sz w:val="22"/>
          <w:szCs w:val="22"/>
        </w:rPr>
        <w:t>Los certificados que emita el Servicio de Administración Tributaria para ser considerados válidos deberán contener los datos siguientes</w:t>
      </w:r>
      <w:r w:rsidRPr="00A56E06">
        <w:rPr>
          <w:rFonts w:ascii="Palatino Linotype" w:hAnsi="Palatino Linotype" w:cs="Arial"/>
          <w:bCs/>
          <w:i/>
          <w:noProof/>
          <w:sz w:val="22"/>
          <w:szCs w:val="22"/>
        </w:rPr>
        <w:t xml:space="preserve">: </w:t>
      </w:r>
    </w:p>
    <w:p w:rsidR="009C4E2D" w:rsidRPr="00A56E06" w:rsidRDefault="009C4E2D" w:rsidP="009C4E2D">
      <w:pPr>
        <w:spacing w:before="120" w:after="120"/>
        <w:ind w:left="851" w:right="899"/>
        <w:jc w:val="both"/>
        <w:rPr>
          <w:rFonts w:ascii="Palatino Linotype" w:hAnsi="Palatino Linotype" w:cs="Arial"/>
          <w:bCs/>
          <w:i/>
          <w:noProof/>
          <w:sz w:val="22"/>
          <w:szCs w:val="22"/>
        </w:rPr>
      </w:pPr>
      <w:r w:rsidRPr="00A56E06">
        <w:rPr>
          <w:rFonts w:ascii="Palatino Linotype" w:hAnsi="Palatino Linotype" w:cs="Arial"/>
          <w:bCs/>
          <w:i/>
          <w:noProof/>
          <w:sz w:val="22"/>
          <w:szCs w:val="22"/>
        </w:rPr>
        <w:t xml:space="preserve">I. </w:t>
      </w:r>
      <w:r w:rsidRPr="00A56E06">
        <w:rPr>
          <w:rFonts w:ascii="Palatino Linotype" w:hAnsi="Palatino Linotype" w:cs="Arial"/>
          <w:bCs/>
          <w:i/>
          <w:noProof/>
          <w:sz w:val="22"/>
          <w:szCs w:val="22"/>
        </w:rPr>
        <w:tab/>
      </w:r>
      <w:r w:rsidRPr="00A56E06">
        <w:rPr>
          <w:rFonts w:ascii="Palatino Linotype" w:hAnsi="Palatino Linotype" w:cs="Arial"/>
          <w:b/>
          <w:bCs/>
          <w:i/>
          <w:noProof/>
          <w:sz w:val="22"/>
          <w:szCs w:val="22"/>
        </w:rPr>
        <w:t>La mención de que se expiden como tales</w:t>
      </w:r>
      <w:r w:rsidRPr="00A56E06">
        <w:rPr>
          <w:rFonts w:ascii="Palatino Linotype" w:hAnsi="Palatino Linotype" w:cs="Arial"/>
          <w:bCs/>
          <w:i/>
          <w:noProof/>
          <w:sz w:val="22"/>
          <w:szCs w:val="22"/>
        </w:rPr>
        <w:t xml:space="preserve">. </w:t>
      </w:r>
      <w:r w:rsidRPr="00A56E06">
        <w:rPr>
          <w:rFonts w:ascii="Palatino Linotype" w:hAnsi="Palatino Linotype" w:cs="Arial"/>
          <w:b/>
          <w:bCs/>
          <w:i/>
          <w:noProof/>
          <w:sz w:val="22"/>
          <w:szCs w:val="22"/>
        </w:rPr>
        <w:t>Tratándose de certificados de sellos digitales, se deberán especificar las limitantes que tengan para su uso</w:t>
      </w:r>
      <w:r w:rsidRPr="00A56E06">
        <w:rPr>
          <w:rFonts w:ascii="Palatino Linotype" w:hAnsi="Palatino Linotype" w:cs="Arial"/>
          <w:bCs/>
          <w:i/>
          <w:noProof/>
          <w:sz w:val="22"/>
          <w:szCs w:val="22"/>
        </w:rPr>
        <w:t>.</w:t>
      </w:r>
    </w:p>
    <w:p w:rsidR="009C4E2D" w:rsidRPr="00A56E06" w:rsidRDefault="009C4E2D" w:rsidP="009C4E2D">
      <w:pPr>
        <w:spacing w:before="120" w:after="120"/>
        <w:ind w:left="851" w:right="899"/>
        <w:jc w:val="both"/>
        <w:rPr>
          <w:rFonts w:ascii="Palatino Linotype" w:hAnsi="Palatino Linotype" w:cs="Arial"/>
          <w:bCs/>
          <w:i/>
          <w:noProof/>
          <w:sz w:val="22"/>
          <w:szCs w:val="22"/>
        </w:rPr>
      </w:pPr>
      <w:r w:rsidRPr="00A56E06">
        <w:rPr>
          <w:rFonts w:ascii="Palatino Linotype" w:hAnsi="Palatino Linotype" w:cs="Arial"/>
          <w:b/>
          <w:bCs/>
          <w:i/>
          <w:noProof/>
          <w:sz w:val="22"/>
          <w:szCs w:val="22"/>
        </w:rPr>
        <w:lastRenderedPageBreak/>
        <w:t>Artículo 29. Cuando las leyes fiscales establezcan la obligación de expedir comprobantes fiscales por los actos o actividades que realicen</w:t>
      </w:r>
      <w:r w:rsidRPr="00A56E06">
        <w:rPr>
          <w:rFonts w:ascii="Palatino Linotype" w:hAnsi="Palatino Linotype" w:cs="Arial"/>
          <w:bCs/>
          <w:i/>
          <w:noProof/>
          <w:sz w:val="22"/>
          <w:szCs w:val="22"/>
        </w:rPr>
        <w:t xml:space="preserve">, por los ingresos que se perciban o por las retenciones de contribuciones que efectúen, </w:t>
      </w:r>
      <w:r w:rsidRPr="00A56E06">
        <w:rPr>
          <w:rFonts w:ascii="Palatino Linotype" w:hAnsi="Palatino Linotype" w:cs="Arial"/>
          <w:b/>
          <w:bCs/>
          <w:i/>
          <w:noProof/>
          <w:sz w:val="22"/>
          <w:szCs w:val="22"/>
        </w:rPr>
        <w:t>los contribuyentes deberán emitirlos mediante documentos digitales</w:t>
      </w:r>
      <w:r w:rsidRPr="00A56E06">
        <w:rPr>
          <w:rFonts w:ascii="Palatino Linotype" w:hAnsi="Palatino Linotype" w:cs="Arial"/>
          <w:bCs/>
          <w:i/>
          <w:noProof/>
          <w:sz w:val="22"/>
          <w:szCs w:val="22"/>
        </w:rPr>
        <w:t xml:space="preserve">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w:t>
      </w:r>
      <w:r w:rsidRPr="00A56E06">
        <w:rPr>
          <w:rFonts w:ascii="Palatino Linotype" w:hAnsi="Palatino Linotype" w:cs="Arial"/>
          <w:bCs/>
          <w:i/>
          <w:sz w:val="22"/>
          <w:szCs w:val="22"/>
        </w:rPr>
        <w:t>Internet</w:t>
      </w:r>
      <w:r w:rsidRPr="00A56E06">
        <w:rPr>
          <w:rFonts w:ascii="Palatino Linotype" w:hAnsi="Palatino Linotype" w:cs="Arial"/>
          <w:bCs/>
          <w:i/>
          <w:noProof/>
          <w:sz w:val="22"/>
          <w:szCs w:val="22"/>
        </w:rPr>
        <w:t xml:space="preserve"> respectivo.</w:t>
      </w:r>
    </w:p>
    <w:p w:rsidR="009C4E2D" w:rsidRPr="00A56E06" w:rsidRDefault="009C4E2D" w:rsidP="009C4E2D">
      <w:pPr>
        <w:spacing w:before="120" w:after="120"/>
        <w:ind w:left="851" w:right="899"/>
        <w:jc w:val="both"/>
        <w:rPr>
          <w:rFonts w:ascii="Palatino Linotype" w:hAnsi="Palatino Linotype" w:cs="Arial"/>
          <w:bCs/>
          <w:i/>
          <w:noProof/>
          <w:sz w:val="22"/>
          <w:szCs w:val="22"/>
        </w:rPr>
      </w:pPr>
      <w:r w:rsidRPr="00A56E06">
        <w:rPr>
          <w:rFonts w:ascii="Palatino Linotype" w:hAnsi="Palatino Linotype" w:cs="Arial"/>
          <w:b/>
          <w:bCs/>
          <w:i/>
          <w:noProof/>
          <w:sz w:val="22"/>
          <w:szCs w:val="22"/>
        </w:rPr>
        <w:t>Los contribuyentes a que se refiere el párrafo anterior deberán cumplir con las obligaciones siguientes</w:t>
      </w:r>
      <w:r w:rsidRPr="00A56E06">
        <w:rPr>
          <w:rFonts w:ascii="Palatino Linotype" w:hAnsi="Palatino Linotype" w:cs="Arial"/>
          <w:bCs/>
          <w:i/>
          <w:noProof/>
          <w:sz w:val="22"/>
          <w:szCs w:val="22"/>
        </w:rPr>
        <w:t>:</w:t>
      </w:r>
    </w:p>
    <w:p w:rsidR="009C4E2D" w:rsidRPr="00A56E06" w:rsidRDefault="009C4E2D" w:rsidP="009C4E2D">
      <w:pPr>
        <w:spacing w:before="120" w:after="120"/>
        <w:ind w:left="851" w:right="899"/>
        <w:jc w:val="both"/>
        <w:rPr>
          <w:rFonts w:ascii="Palatino Linotype" w:hAnsi="Palatino Linotype" w:cs="Arial"/>
          <w:bCs/>
          <w:i/>
          <w:noProof/>
          <w:sz w:val="22"/>
          <w:szCs w:val="22"/>
        </w:rPr>
      </w:pPr>
      <w:r w:rsidRPr="00A56E06">
        <w:rPr>
          <w:rFonts w:ascii="Palatino Linotype" w:hAnsi="Palatino Linotype" w:cs="Arial"/>
          <w:bCs/>
          <w:i/>
          <w:noProof/>
          <w:sz w:val="22"/>
          <w:szCs w:val="22"/>
        </w:rPr>
        <w:t xml:space="preserve">II. </w:t>
      </w:r>
      <w:r w:rsidRPr="00A56E06">
        <w:rPr>
          <w:rFonts w:ascii="Palatino Linotype" w:hAnsi="Palatino Linotype" w:cs="Arial"/>
          <w:bCs/>
          <w:i/>
          <w:noProof/>
          <w:sz w:val="22"/>
          <w:szCs w:val="22"/>
        </w:rPr>
        <w:tab/>
      </w:r>
      <w:r w:rsidRPr="00A56E06">
        <w:rPr>
          <w:rFonts w:ascii="Palatino Linotype" w:hAnsi="Palatino Linotype" w:cs="Arial"/>
          <w:b/>
          <w:bCs/>
          <w:i/>
          <w:noProof/>
          <w:sz w:val="22"/>
          <w:szCs w:val="22"/>
        </w:rPr>
        <w:t>Tramitar ante el Servicio de Administración Tributaria el certificado para el uso de los sellos digitales</w:t>
      </w:r>
      <w:r w:rsidRPr="00A56E06">
        <w:rPr>
          <w:rFonts w:ascii="Palatino Linotype" w:hAnsi="Palatino Linotype" w:cs="Arial"/>
          <w:bCs/>
          <w:i/>
          <w:noProof/>
          <w:sz w:val="22"/>
          <w:szCs w:val="22"/>
        </w:rPr>
        <w:t>.</w:t>
      </w:r>
    </w:p>
    <w:p w:rsidR="009C4E2D" w:rsidRPr="00A56E06" w:rsidRDefault="009C4E2D" w:rsidP="009C4E2D">
      <w:pPr>
        <w:spacing w:before="120" w:after="120"/>
        <w:ind w:left="851" w:right="899"/>
        <w:jc w:val="both"/>
        <w:rPr>
          <w:rFonts w:ascii="Palatino Linotype" w:hAnsi="Palatino Linotype" w:cs="Arial"/>
          <w:bCs/>
          <w:i/>
          <w:noProof/>
          <w:sz w:val="22"/>
          <w:szCs w:val="22"/>
        </w:rPr>
      </w:pPr>
      <w:r w:rsidRPr="00A56E06">
        <w:rPr>
          <w:rFonts w:ascii="Palatino Linotype" w:hAnsi="Palatino Linotype" w:cs="Arial"/>
          <w:bCs/>
          <w:i/>
          <w:noProof/>
          <w:sz w:val="22"/>
          <w:szCs w:val="22"/>
        </w:rPr>
        <w:t xml:space="preserve">Los contribuyentes podrán optar por el uso de uno o más certificados de sellos digitales que se utilizarán exclusivamente para la expedición de los comprobantes fiscales mediante documentos digitales. </w:t>
      </w:r>
      <w:r w:rsidRPr="00A56E06">
        <w:rPr>
          <w:rFonts w:ascii="Palatino Linotype" w:hAnsi="Palatino Linotype" w:cs="Arial"/>
          <w:b/>
          <w:bCs/>
          <w:i/>
          <w:noProof/>
          <w:sz w:val="22"/>
          <w:szCs w:val="22"/>
        </w:rPr>
        <w:t>El sello digital permitirá acreditar la autoría de los comprobantes fiscales digitales</w:t>
      </w:r>
      <w:r w:rsidRPr="00A56E06">
        <w:rPr>
          <w:rFonts w:ascii="Palatino Linotype" w:hAnsi="Palatino Linotype" w:cs="Arial"/>
          <w:bCs/>
          <w:i/>
          <w:noProof/>
          <w:sz w:val="22"/>
          <w:szCs w:val="22"/>
        </w:rPr>
        <w:t xml:space="preserve"> por Internet que expidan las personas físicas y morales, el cual queda sujeto a la regulación aplicable al uso de la firma electrónica avanzada.” </w:t>
      </w:r>
      <w:r w:rsidRPr="00A56E06">
        <w:rPr>
          <w:rFonts w:ascii="Palatino Linotype" w:hAnsi="Palatino Linotype" w:cs="Arial"/>
          <w:i/>
          <w:sz w:val="22"/>
          <w:szCs w:val="22"/>
        </w:rPr>
        <w:t>(Sic)</w:t>
      </w:r>
    </w:p>
    <w:p w:rsidR="009C4E2D" w:rsidRPr="00A56E06" w:rsidRDefault="009C4E2D" w:rsidP="009C4E2D">
      <w:pPr>
        <w:spacing w:before="120" w:after="120"/>
        <w:ind w:left="851" w:right="899"/>
        <w:jc w:val="both"/>
        <w:rPr>
          <w:rFonts w:ascii="Palatino Linotype" w:hAnsi="Palatino Linotype" w:cs="Arial"/>
          <w:bCs/>
          <w:sz w:val="22"/>
          <w:szCs w:val="22"/>
        </w:rPr>
      </w:pPr>
      <w:r w:rsidRPr="00A56E06">
        <w:rPr>
          <w:rFonts w:ascii="Palatino Linotype" w:hAnsi="Palatino Linotype" w:cs="Arial"/>
          <w:bCs/>
          <w:sz w:val="22"/>
          <w:szCs w:val="22"/>
        </w:rPr>
        <w:t>(Énfasis añadido)</w:t>
      </w:r>
    </w:p>
    <w:p w:rsidR="000642E3" w:rsidRPr="00A56E06" w:rsidRDefault="000642E3" w:rsidP="009C4E2D">
      <w:pPr>
        <w:spacing w:before="120" w:after="120"/>
        <w:ind w:left="851" w:right="899"/>
        <w:jc w:val="both"/>
        <w:rPr>
          <w:rFonts w:ascii="Palatino Linotype" w:hAnsi="Palatino Linotype" w:cs="Arial"/>
          <w:bCs/>
          <w:sz w:val="22"/>
          <w:szCs w:val="22"/>
        </w:rPr>
      </w:pPr>
    </w:p>
    <w:p w:rsidR="009C4E2D" w:rsidRPr="00A56E06" w:rsidRDefault="009C4E2D" w:rsidP="009C4E2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A56E06">
        <w:rPr>
          <w:rFonts w:ascii="Palatino Linotype" w:hAnsi="Palatino Linotype" w:cs="Arial"/>
        </w:rPr>
        <w:t xml:space="preserve">Asimismo, respecto de los </w:t>
      </w:r>
      <w:r w:rsidRPr="00A56E06">
        <w:rPr>
          <w:rFonts w:ascii="Palatino Linotype" w:hAnsi="Palatino Linotype" w:cs="Arial"/>
          <w:b/>
        </w:rPr>
        <w:t>Códigos Bidimensionales</w:t>
      </w:r>
      <w:r w:rsidRPr="00A56E06">
        <w:rPr>
          <w:rFonts w:ascii="Palatino Linotype" w:hAnsi="Palatino Linotype" w:cs="Arial"/>
        </w:rPr>
        <w:t xml:space="preserve">, también denominados </w:t>
      </w:r>
      <w:r w:rsidRPr="00A56E06">
        <w:rPr>
          <w:rFonts w:ascii="Palatino Linotype" w:hAnsi="Palatino Linotype" w:cs="Arial"/>
          <w:b/>
        </w:rPr>
        <w:t>Códigos QR</w:t>
      </w:r>
      <w:r w:rsidRPr="00A56E06">
        <w:rPr>
          <w:rFonts w:ascii="Palatino Linotype" w:hAnsi="Palatino Linotype" w:cs="Arial"/>
        </w:rPr>
        <w:t xml:space="preserve">, se trata de barras en dos dimensiones que al igual a los códigos de barras o códigos unidimensionales, son </w:t>
      </w:r>
      <w:r w:rsidRPr="00A56E06">
        <w:rPr>
          <w:rFonts w:ascii="Palatino Linotype" w:hAnsi="Palatino Linotype"/>
        </w:rPr>
        <w:t>utilizados</w:t>
      </w:r>
      <w:r w:rsidRPr="00A56E06">
        <w:rPr>
          <w:rFonts w:ascii="Palatino Linotype" w:hAnsi="Palatino Linotype" w:cs="Arial"/>
        </w:rPr>
        <w:t xml:space="preserve"> para almacenar diversos tipos datos de manera codificada, los cuales a través de lectores de acceso libre para cualquier persona, pueden obtenerse los datos que en éstos se contienen, v. gr. la </w:t>
      </w:r>
      <w:r w:rsidRPr="00A56E06">
        <w:rPr>
          <w:rFonts w:ascii="Palatino Linotype" w:hAnsi="Palatino Linotype" w:cs="Arial"/>
          <w:b/>
        </w:rPr>
        <w:t>Clave Única de Registro de Población</w:t>
      </w:r>
      <w:r w:rsidRPr="00A56E06">
        <w:rPr>
          <w:rFonts w:ascii="Palatino Linotype" w:hAnsi="Palatino Linotype" w:cs="Arial"/>
        </w:rPr>
        <w:t xml:space="preserve"> (CURP), tratándose de personas físicas.</w:t>
      </w:r>
    </w:p>
    <w:p w:rsidR="009C4E2D" w:rsidRPr="00A56E06" w:rsidRDefault="009C4E2D" w:rsidP="009C4E2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680B66" w:rsidRPr="00A56E06" w:rsidRDefault="009C4E2D" w:rsidP="009C4E2D">
      <w:pPr>
        <w:autoSpaceDE w:val="0"/>
        <w:autoSpaceDN w:val="0"/>
        <w:adjustRightInd w:val="0"/>
        <w:spacing w:line="360" w:lineRule="auto"/>
        <w:ind w:right="50"/>
        <w:jc w:val="both"/>
        <w:rPr>
          <w:rFonts w:ascii="Palatino Linotype" w:hAnsi="Palatino Linotype"/>
        </w:rPr>
      </w:pPr>
      <w:r w:rsidRPr="00A56E06">
        <w:rPr>
          <w:rFonts w:ascii="Palatino Linotype" w:hAnsi="Palatino Linotype"/>
        </w:rPr>
        <w:t>Ahora bien</w:t>
      </w:r>
      <w:r w:rsidR="00680B66" w:rsidRPr="00A56E06">
        <w:rPr>
          <w:rFonts w:ascii="Palatino Linotype" w:hAnsi="Palatino Linotype"/>
        </w:rPr>
        <w:t xml:space="preserve">, </w:t>
      </w:r>
      <w:r w:rsidRPr="00A56E06">
        <w:rPr>
          <w:rFonts w:ascii="Palatino Linotype" w:hAnsi="Palatino Linotype"/>
        </w:rPr>
        <w:t xml:space="preserve">con respecto al </w:t>
      </w:r>
      <w:r w:rsidR="00680B66" w:rsidRPr="00A56E06">
        <w:rPr>
          <w:rFonts w:ascii="Palatino Linotype" w:hAnsi="Palatino Linotype"/>
        </w:rPr>
        <w:t xml:space="preserve">número de cuenta bancaria </w:t>
      </w:r>
      <w:r w:rsidRPr="00A56E06">
        <w:rPr>
          <w:rFonts w:ascii="Palatino Linotype" w:hAnsi="Palatino Linotype" w:cs="Arial"/>
        </w:rPr>
        <w:t xml:space="preserve">y claves interbancarias </w:t>
      </w:r>
      <w:r w:rsidR="00680B66" w:rsidRPr="00A56E06">
        <w:rPr>
          <w:rFonts w:ascii="Palatino Linotype" w:hAnsi="Palatino Linotype"/>
        </w:rPr>
        <w:t>debe</w:t>
      </w:r>
      <w:r w:rsidRPr="00A56E06">
        <w:rPr>
          <w:rFonts w:ascii="Palatino Linotype" w:hAnsi="Palatino Linotype"/>
        </w:rPr>
        <w:t>n</w:t>
      </w:r>
      <w:r w:rsidR="00680B66" w:rsidRPr="00A56E06">
        <w:rPr>
          <w:rFonts w:ascii="Palatino Linotype" w:hAnsi="Palatino Linotype"/>
        </w:rPr>
        <w:t xml:space="preserve"> ser clasificado como confidencial</w:t>
      </w:r>
      <w:r w:rsidRPr="00A56E06">
        <w:rPr>
          <w:rFonts w:ascii="Palatino Linotype" w:hAnsi="Palatino Linotype"/>
        </w:rPr>
        <w:t>es</w:t>
      </w:r>
      <w:r w:rsidR="00680B66" w:rsidRPr="00A56E06">
        <w:rPr>
          <w:rFonts w:ascii="Palatino Linotype" w:hAnsi="Palatino Linotype"/>
        </w:rPr>
        <w:t xml:space="preserve"> con fundamento en la fracciones I y II del artículo 143 de la Ley de la Materia de la Entidad; en razón de que, con su difusión se estaría poniendo en riesgo la seguridad de su titular.</w:t>
      </w:r>
    </w:p>
    <w:p w:rsidR="00680B66" w:rsidRPr="00A56E06" w:rsidRDefault="00680B66" w:rsidP="00680B66">
      <w:pPr>
        <w:autoSpaceDE w:val="0"/>
        <w:autoSpaceDN w:val="0"/>
        <w:adjustRightInd w:val="0"/>
        <w:spacing w:line="360" w:lineRule="auto"/>
        <w:ind w:right="50"/>
        <w:jc w:val="both"/>
        <w:rPr>
          <w:rFonts w:ascii="Palatino Linotype" w:hAnsi="Palatino Linotype"/>
        </w:rPr>
      </w:pPr>
    </w:p>
    <w:p w:rsidR="00680B66" w:rsidRPr="00A56E06" w:rsidRDefault="00680B66" w:rsidP="00680B66">
      <w:pPr>
        <w:autoSpaceDE w:val="0"/>
        <w:autoSpaceDN w:val="0"/>
        <w:adjustRightInd w:val="0"/>
        <w:spacing w:line="360" w:lineRule="auto"/>
        <w:ind w:right="51"/>
        <w:jc w:val="both"/>
        <w:rPr>
          <w:rFonts w:ascii="Palatino Linotype" w:hAnsi="Palatino Linotype"/>
        </w:rPr>
      </w:pPr>
      <w:r w:rsidRPr="00A56E06">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vulnerables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680B66" w:rsidRPr="00A56E06" w:rsidRDefault="00680B66" w:rsidP="00680B66">
      <w:pPr>
        <w:autoSpaceDE w:val="0"/>
        <w:autoSpaceDN w:val="0"/>
        <w:adjustRightInd w:val="0"/>
        <w:spacing w:line="360" w:lineRule="auto"/>
        <w:ind w:right="51"/>
        <w:jc w:val="both"/>
        <w:rPr>
          <w:rFonts w:ascii="Palatino Linotype" w:hAnsi="Palatino Linotype"/>
        </w:rPr>
      </w:pPr>
    </w:p>
    <w:p w:rsidR="00680B66" w:rsidRPr="00A56E06" w:rsidRDefault="00680B66" w:rsidP="00680B66">
      <w:pPr>
        <w:autoSpaceDE w:val="0"/>
        <w:autoSpaceDN w:val="0"/>
        <w:adjustRightInd w:val="0"/>
        <w:spacing w:line="360" w:lineRule="auto"/>
        <w:ind w:right="50"/>
        <w:jc w:val="both"/>
        <w:rPr>
          <w:rFonts w:ascii="Palatino Linotype" w:hAnsi="Palatino Linotype"/>
        </w:rPr>
      </w:pPr>
      <w:r w:rsidRPr="00A56E06">
        <w:rPr>
          <w:rFonts w:ascii="Palatino Linotype" w:hAnsi="Palatino Linotype"/>
        </w:rPr>
        <w:t>Lo anterior encuentra sustento en el criterio 10/17 emitido por el Instituto Nacional de Transparencia y Acceso a la Información Pública del Estado de México y Municipios, que a la letra dicen:</w:t>
      </w:r>
    </w:p>
    <w:p w:rsidR="00680B66" w:rsidRPr="00A56E06" w:rsidRDefault="00680B66" w:rsidP="00680B66">
      <w:pPr>
        <w:autoSpaceDE w:val="0"/>
        <w:autoSpaceDN w:val="0"/>
        <w:adjustRightInd w:val="0"/>
        <w:ind w:right="50"/>
        <w:jc w:val="both"/>
        <w:rPr>
          <w:rFonts w:ascii="Palatino Linotype" w:hAnsi="Palatino Linotype"/>
        </w:rPr>
      </w:pPr>
    </w:p>
    <w:p w:rsidR="00680B66" w:rsidRPr="00A56E06" w:rsidRDefault="00680B66" w:rsidP="00680B66">
      <w:pPr>
        <w:autoSpaceDE w:val="0"/>
        <w:autoSpaceDN w:val="0"/>
        <w:adjustRightInd w:val="0"/>
        <w:ind w:left="851" w:right="899"/>
        <w:jc w:val="both"/>
        <w:rPr>
          <w:rFonts w:ascii="Palatino Linotype" w:hAnsi="Palatino Linotype"/>
          <w:i/>
          <w:sz w:val="22"/>
          <w:szCs w:val="22"/>
        </w:rPr>
      </w:pPr>
      <w:r w:rsidRPr="00A56E06">
        <w:rPr>
          <w:rFonts w:ascii="Palatino Linotype" w:hAnsi="Palatino Linotype"/>
          <w:b/>
          <w:i/>
          <w:sz w:val="22"/>
          <w:szCs w:val="22"/>
        </w:rPr>
        <w:lastRenderedPageBreak/>
        <w:t>“Cuentas bancarias y/o CLABE interbancaria de personas físicas y morales privadas.</w:t>
      </w:r>
      <w:r w:rsidRPr="00A56E06">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80B66" w:rsidRPr="00A56E06" w:rsidRDefault="00680B66" w:rsidP="00680B66">
      <w:pPr>
        <w:autoSpaceDE w:val="0"/>
        <w:autoSpaceDN w:val="0"/>
        <w:adjustRightInd w:val="0"/>
        <w:ind w:left="851" w:right="899"/>
        <w:jc w:val="center"/>
        <w:rPr>
          <w:rFonts w:ascii="Palatino Linotype" w:hAnsi="Palatino Linotype"/>
          <w:b/>
          <w:i/>
          <w:sz w:val="22"/>
          <w:szCs w:val="22"/>
        </w:rPr>
      </w:pPr>
    </w:p>
    <w:p w:rsidR="00680B66" w:rsidRPr="00A56E06" w:rsidRDefault="00680B66" w:rsidP="00680B66">
      <w:pPr>
        <w:autoSpaceDE w:val="0"/>
        <w:autoSpaceDN w:val="0"/>
        <w:adjustRightInd w:val="0"/>
        <w:ind w:left="851" w:right="899"/>
        <w:jc w:val="both"/>
        <w:rPr>
          <w:rFonts w:ascii="Palatino Linotype" w:hAnsi="Palatino Linotype"/>
          <w:b/>
          <w:i/>
          <w:sz w:val="22"/>
          <w:szCs w:val="22"/>
        </w:rPr>
      </w:pPr>
      <w:r w:rsidRPr="00A56E06">
        <w:rPr>
          <w:rFonts w:ascii="Palatino Linotype" w:hAnsi="Palatino Linotype"/>
          <w:b/>
          <w:i/>
          <w:sz w:val="22"/>
          <w:szCs w:val="22"/>
        </w:rPr>
        <w:t xml:space="preserve"> Resoluciones: </w:t>
      </w:r>
    </w:p>
    <w:p w:rsidR="00680B66" w:rsidRPr="00A56E06" w:rsidRDefault="00680B66" w:rsidP="00680B66">
      <w:pPr>
        <w:pStyle w:val="Prrafodelista"/>
        <w:numPr>
          <w:ilvl w:val="0"/>
          <w:numId w:val="8"/>
        </w:numPr>
        <w:autoSpaceDE w:val="0"/>
        <w:autoSpaceDN w:val="0"/>
        <w:adjustRightInd w:val="0"/>
        <w:ind w:left="1276" w:right="899" w:hanging="283"/>
        <w:jc w:val="both"/>
        <w:rPr>
          <w:rFonts w:ascii="Palatino Linotype" w:hAnsi="Palatino Linotype"/>
          <w:i/>
          <w:sz w:val="22"/>
          <w:szCs w:val="22"/>
        </w:rPr>
      </w:pPr>
      <w:r w:rsidRPr="00A56E06">
        <w:rPr>
          <w:rFonts w:ascii="Palatino Linotype" w:hAnsi="Palatino Linotype"/>
          <w:b/>
          <w:i/>
          <w:sz w:val="22"/>
          <w:szCs w:val="22"/>
        </w:rPr>
        <w:t>RRA 1276/16</w:t>
      </w:r>
      <w:r w:rsidRPr="00A56E06">
        <w:rPr>
          <w:rFonts w:ascii="Palatino Linotype" w:hAnsi="Palatino Linotype"/>
          <w:i/>
          <w:sz w:val="22"/>
          <w:szCs w:val="22"/>
        </w:rPr>
        <w:t xml:space="preserve"> Grupo Aeroportuario de la Ciudad de México. S.A. de C.V. 01 de noviembre de 2016. Por unanimidad. Comisionada Ponente Areli Cano Guadiana. </w:t>
      </w:r>
    </w:p>
    <w:p w:rsidR="00680B66" w:rsidRPr="00A56E06" w:rsidRDefault="00680B66" w:rsidP="00680B66">
      <w:pPr>
        <w:pStyle w:val="Prrafodelista"/>
        <w:numPr>
          <w:ilvl w:val="0"/>
          <w:numId w:val="8"/>
        </w:numPr>
        <w:autoSpaceDE w:val="0"/>
        <w:autoSpaceDN w:val="0"/>
        <w:adjustRightInd w:val="0"/>
        <w:ind w:left="1276" w:right="899" w:hanging="283"/>
        <w:jc w:val="both"/>
        <w:rPr>
          <w:rFonts w:ascii="Palatino Linotype" w:hAnsi="Palatino Linotype"/>
          <w:i/>
          <w:sz w:val="22"/>
          <w:szCs w:val="22"/>
        </w:rPr>
      </w:pPr>
      <w:r w:rsidRPr="00A56E06">
        <w:rPr>
          <w:rFonts w:ascii="Palatino Linotype" w:hAnsi="Palatino Linotype"/>
          <w:b/>
          <w:i/>
          <w:sz w:val="22"/>
          <w:szCs w:val="22"/>
        </w:rPr>
        <w:t>RRA 3527/16</w:t>
      </w:r>
      <w:r w:rsidRPr="00A56E06">
        <w:rPr>
          <w:rFonts w:ascii="Palatino Linotype" w:hAnsi="Palatino Linotype"/>
          <w:i/>
          <w:sz w:val="22"/>
          <w:szCs w:val="22"/>
        </w:rPr>
        <w:t xml:space="preserve"> Servicio de Administración Tributaria. 07 de diciembre de 2016. Por unanimidad. Comisionada Ponente Ximena Puente de la Mora. </w:t>
      </w:r>
    </w:p>
    <w:p w:rsidR="00680B66" w:rsidRPr="00A56E06" w:rsidRDefault="00680B66" w:rsidP="00680B66">
      <w:pPr>
        <w:pStyle w:val="Prrafodelista"/>
        <w:numPr>
          <w:ilvl w:val="0"/>
          <w:numId w:val="8"/>
        </w:numPr>
        <w:autoSpaceDE w:val="0"/>
        <w:autoSpaceDN w:val="0"/>
        <w:adjustRightInd w:val="0"/>
        <w:ind w:left="1276" w:right="899" w:hanging="283"/>
        <w:jc w:val="both"/>
        <w:rPr>
          <w:rFonts w:ascii="Palatino Linotype" w:hAnsi="Palatino Linotype"/>
          <w:i/>
          <w:sz w:val="22"/>
          <w:szCs w:val="22"/>
        </w:rPr>
      </w:pPr>
      <w:r w:rsidRPr="00A56E06">
        <w:rPr>
          <w:rFonts w:ascii="Palatino Linotype" w:hAnsi="Palatino Linotype"/>
          <w:b/>
          <w:i/>
          <w:sz w:val="22"/>
          <w:szCs w:val="22"/>
        </w:rPr>
        <w:t>RRA 4404/16</w:t>
      </w:r>
      <w:r w:rsidRPr="00A56E06">
        <w:rPr>
          <w:rFonts w:ascii="Palatino Linotype" w:hAnsi="Palatino Linotype"/>
          <w:i/>
          <w:sz w:val="22"/>
          <w:szCs w:val="22"/>
        </w:rPr>
        <w:t xml:space="preserve"> Partido del Trabajo. 01 de febrero de 2017. Por unanimidad. Comisionado Ponente Francisco Acuña Llamas.”</w:t>
      </w:r>
    </w:p>
    <w:p w:rsidR="00680B66" w:rsidRPr="00A56E06" w:rsidRDefault="00680B66" w:rsidP="00680B66">
      <w:pPr>
        <w:autoSpaceDE w:val="0"/>
        <w:autoSpaceDN w:val="0"/>
        <w:adjustRightInd w:val="0"/>
        <w:ind w:left="851" w:right="899"/>
        <w:jc w:val="center"/>
        <w:rPr>
          <w:rFonts w:ascii="Palatino Linotype" w:hAnsi="Palatino Linotype"/>
          <w:b/>
          <w:i/>
          <w:sz w:val="32"/>
          <w:szCs w:val="22"/>
        </w:rPr>
      </w:pPr>
    </w:p>
    <w:p w:rsidR="00680B66" w:rsidRPr="00A56E06" w:rsidRDefault="00680B66" w:rsidP="00680B66">
      <w:pPr>
        <w:autoSpaceDE w:val="0"/>
        <w:autoSpaceDN w:val="0"/>
        <w:adjustRightInd w:val="0"/>
        <w:spacing w:line="360" w:lineRule="auto"/>
        <w:ind w:right="50"/>
        <w:jc w:val="both"/>
        <w:rPr>
          <w:rFonts w:ascii="Palatino Linotype" w:hAnsi="Palatino Linotype"/>
        </w:rPr>
      </w:pPr>
      <w:r w:rsidRPr="00A56E06">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680B66" w:rsidRPr="00A56E06" w:rsidRDefault="00680B66" w:rsidP="00680B66">
      <w:pPr>
        <w:autoSpaceDE w:val="0"/>
        <w:autoSpaceDN w:val="0"/>
        <w:adjustRightInd w:val="0"/>
        <w:ind w:right="50"/>
        <w:jc w:val="both"/>
        <w:rPr>
          <w:rFonts w:ascii="Palatino Linotype" w:hAnsi="Palatino Linotype"/>
        </w:rPr>
      </w:pPr>
    </w:p>
    <w:p w:rsidR="00680B66" w:rsidRPr="00A56E06" w:rsidRDefault="00680B66" w:rsidP="00680B66">
      <w:pPr>
        <w:autoSpaceDE w:val="0"/>
        <w:autoSpaceDN w:val="0"/>
        <w:adjustRightInd w:val="0"/>
        <w:ind w:left="851" w:right="899"/>
        <w:jc w:val="both"/>
        <w:rPr>
          <w:rFonts w:ascii="Palatino Linotype" w:hAnsi="Palatino Linotype"/>
          <w:i/>
          <w:sz w:val="22"/>
          <w:szCs w:val="22"/>
        </w:rPr>
      </w:pPr>
      <w:r w:rsidRPr="00A56E06">
        <w:rPr>
          <w:rFonts w:ascii="Palatino Linotype" w:hAnsi="Palatino Linotype"/>
          <w:i/>
          <w:sz w:val="22"/>
          <w:szCs w:val="22"/>
        </w:rPr>
        <w:lastRenderedPageBreak/>
        <w:t>“</w:t>
      </w:r>
      <w:r w:rsidRPr="00A56E06">
        <w:rPr>
          <w:rFonts w:ascii="Palatino Linotype" w:hAnsi="Palatino Linotype"/>
          <w:b/>
          <w:i/>
          <w:sz w:val="22"/>
          <w:szCs w:val="22"/>
        </w:rPr>
        <w:t>Cuentas bancarias y/o CLABE interbancaria de sujetos obligados que reciben y/o transfieren recursos públicos, son información pública.</w:t>
      </w:r>
      <w:r w:rsidRPr="00A56E06">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680B66" w:rsidRPr="00A56E06" w:rsidRDefault="00680B66" w:rsidP="00680B66">
      <w:pPr>
        <w:autoSpaceDE w:val="0"/>
        <w:autoSpaceDN w:val="0"/>
        <w:adjustRightInd w:val="0"/>
        <w:ind w:left="851" w:right="899"/>
        <w:jc w:val="both"/>
        <w:rPr>
          <w:rFonts w:ascii="Palatino Linotype" w:hAnsi="Palatino Linotype"/>
          <w:i/>
          <w:sz w:val="22"/>
          <w:szCs w:val="22"/>
        </w:rPr>
      </w:pPr>
    </w:p>
    <w:p w:rsidR="00680B66" w:rsidRPr="00A56E06" w:rsidRDefault="00680B66" w:rsidP="00680B66">
      <w:pPr>
        <w:autoSpaceDE w:val="0"/>
        <w:autoSpaceDN w:val="0"/>
        <w:adjustRightInd w:val="0"/>
        <w:rPr>
          <w:rFonts w:ascii="Arial" w:eastAsiaTheme="minorEastAsia" w:hAnsi="Arial" w:cs="Arial"/>
          <w:color w:val="000000"/>
        </w:rPr>
      </w:pPr>
    </w:p>
    <w:p w:rsidR="00680B66" w:rsidRPr="00A56E06" w:rsidRDefault="00680B66" w:rsidP="00680B66">
      <w:pPr>
        <w:autoSpaceDE w:val="0"/>
        <w:autoSpaceDN w:val="0"/>
        <w:adjustRightInd w:val="0"/>
        <w:ind w:left="851" w:right="899"/>
        <w:jc w:val="both"/>
        <w:rPr>
          <w:rFonts w:ascii="Palatino Linotype" w:hAnsi="Palatino Linotype"/>
          <w:b/>
          <w:i/>
          <w:sz w:val="22"/>
          <w:szCs w:val="22"/>
        </w:rPr>
      </w:pPr>
      <w:r w:rsidRPr="00A56E06">
        <w:rPr>
          <w:rFonts w:ascii="Palatino Linotype" w:hAnsi="Palatino Linotype"/>
          <w:b/>
          <w:i/>
          <w:sz w:val="22"/>
          <w:szCs w:val="22"/>
        </w:rPr>
        <w:t xml:space="preserve"> Resoluciones: </w:t>
      </w:r>
    </w:p>
    <w:p w:rsidR="00680B66" w:rsidRPr="00A56E06" w:rsidRDefault="00680B66" w:rsidP="00680B66">
      <w:pPr>
        <w:pStyle w:val="Prrafodelista"/>
        <w:numPr>
          <w:ilvl w:val="0"/>
          <w:numId w:val="8"/>
        </w:numPr>
        <w:autoSpaceDE w:val="0"/>
        <w:autoSpaceDN w:val="0"/>
        <w:adjustRightInd w:val="0"/>
        <w:ind w:left="1276" w:right="899" w:hanging="283"/>
        <w:jc w:val="both"/>
        <w:rPr>
          <w:rFonts w:ascii="Palatino Linotype" w:hAnsi="Palatino Linotype"/>
          <w:i/>
          <w:sz w:val="22"/>
          <w:szCs w:val="22"/>
        </w:rPr>
      </w:pPr>
      <w:r w:rsidRPr="00A56E06">
        <w:rPr>
          <w:rFonts w:ascii="Palatino Linotype" w:hAnsi="Palatino Linotype"/>
          <w:b/>
          <w:i/>
          <w:sz w:val="22"/>
          <w:szCs w:val="22"/>
        </w:rPr>
        <w:t>RRA 0448/16.</w:t>
      </w:r>
      <w:r w:rsidRPr="00A56E06">
        <w:rPr>
          <w:rFonts w:ascii="Palatino Linotype" w:hAnsi="Palatino Linotype"/>
          <w:i/>
          <w:sz w:val="22"/>
          <w:szCs w:val="22"/>
        </w:rPr>
        <w:t xml:space="preserve"> NOTIMEX, Agencia de Noticias del Estado Mexicano. 24 de agosto de 2016. Por unanimidad. Comisionado Ponente Joel Salas Suárez. </w:t>
      </w:r>
    </w:p>
    <w:p w:rsidR="00680B66" w:rsidRPr="00A56E06" w:rsidRDefault="00680B66" w:rsidP="00680B66">
      <w:pPr>
        <w:pStyle w:val="Prrafodelista"/>
        <w:numPr>
          <w:ilvl w:val="0"/>
          <w:numId w:val="8"/>
        </w:numPr>
        <w:autoSpaceDE w:val="0"/>
        <w:autoSpaceDN w:val="0"/>
        <w:adjustRightInd w:val="0"/>
        <w:ind w:left="1276" w:right="899" w:hanging="283"/>
        <w:jc w:val="both"/>
        <w:rPr>
          <w:rFonts w:ascii="Palatino Linotype" w:hAnsi="Palatino Linotype"/>
          <w:i/>
          <w:sz w:val="22"/>
          <w:szCs w:val="22"/>
        </w:rPr>
      </w:pPr>
      <w:r w:rsidRPr="00A56E06">
        <w:rPr>
          <w:rFonts w:ascii="Palatino Linotype" w:hAnsi="Palatino Linotype"/>
          <w:b/>
          <w:i/>
          <w:sz w:val="22"/>
          <w:szCs w:val="22"/>
        </w:rPr>
        <w:t>RRA 2787/16.</w:t>
      </w:r>
      <w:r w:rsidRPr="00A56E06">
        <w:rPr>
          <w:rFonts w:ascii="Palatino Linotype" w:hAnsi="Palatino Linotype"/>
          <w:i/>
          <w:sz w:val="22"/>
          <w:szCs w:val="22"/>
        </w:rPr>
        <w:t xml:space="preserve"> Colegio de Postgraduados. 01 de noviembre de 2016. Por unanimidad. Comisionado Ponente Francisco Javier Acuña Llamas. </w:t>
      </w:r>
    </w:p>
    <w:p w:rsidR="00680B66" w:rsidRPr="00A56E06" w:rsidRDefault="00680B66" w:rsidP="00680B66">
      <w:pPr>
        <w:pStyle w:val="Prrafodelista"/>
        <w:numPr>
          <w:ilvl w:val="0"/>
          <w:numId w:val="8"/>
        </w:numPr>
        <w:autoSpaceDE w:val="0"/>
        <w:autoSpaceDN w:val="0"/>
        <w:adjustRightInd w:val="0"/>
        <w:ind w:left="1276" w:right="899" w:hanging="283"/>
        <w:jc w:val="both"/>
        <w:rPr>
          <w:rFonts w:ascii="Palatino Linotype" w:hAnsi="Palatino Linotype"/>
          <w:i/>
          <w:sz w:val="22"/>
          <w:szCs w:val="22"/>
        </w:rPr>
      </w:pPr>
      <w:r w:rsidRPr="00A56E06">
        <w:rPr>
          <w:rFonts w:ascii="Palatino Linotype" w:hAnsi="Palatino Linotype"/>
          <w:b/>
          <w:i/>
          <w:sz w:val="22"/>
          <w:szCs w:val="22"/>
        </w:rPr>
        <w:t>RRA 4756/16.</w:t>
      </w:r>
      <w:r w:rsidRPr="00A56E06">
        <w:rPr>
          <w:rFonts w:ascii="Palatino Linotype" w:hAnsi="Palatino Linotype"/>
          <w:i/>
          <w:sz w:val="22"/>
          <w:szCs w:val="22"/>
        </w:rPr>
        <w:t xml:space="preserve"> Instituto Mexicano del Seguro Social. 08 de febrero de 2017. Por unanimidad. Comisionado Ponente Oscar Mauricio Guerra Ford. “</w:t>
      </w:r>
    </w:p>
    <w:p w:rsidR="00680B66" w:rsidRPr="00A56E06" w:rsidRDefault="00680B66" w:rsidP="00680B66">
      <w:pPr>
        <w:autoSpaceDE w:val="0"/>
        <w:autoSpaceDN w:val="0"/>
        <w:adjustRightInd w:val="0"/>
        <w:jc w:val="both"/>
        <w:rPr>
          <w:rFonts w:ascii="Palatino Linotype" w:hAnsi="Palatino Linotype" w:cs="Arial"/>
          <w:sz w:val="28"/>
        </w:rPr>
      </w:pPr>
    </w:p>
    <w:p w:rsidR="00680B66" w:rsidRPr="00A56E06" w:rsidRDefault="00680B66" w:rsidP="00680B66">
      <w:pPr>
        <w:autoSpaceDE w:val="0"/>
        <w:autoSpaceDN w:val="0"/>
        <w:adjustRightInd w:val="0"/>
        <w:spacing w:line="360" w:lineRule="auto"/>
        <w:ind w:right="-91"/>
        <w:jc w:val="both"/>
        <w:rPr>
          <w:rFonts w:ascii="Palatino Linotype" w:hAnsi="Palatino Linotype" w:cs="Arial"/>
          <w:lang w:eastAsia="es-CO"/>
        </w:rPr>
      </w:pPr>
      <w:r w:rsidRPr="00A56E06">
        <w:rPr>
          <w:rFonts w:ascii="Palatino Linotype" w:hAnsi="Palatino Linotype" w:cs="Arial"/>
        </w:rPr>
        <w:t xml:space="preserve">Consecuentemente, se destaca que la versión pública que elabore </w:t>
      </w:r>
      <w:r w:rsidRPr="00A56E06">
        <w:rPr>
          <w:rFonts w:ascii="Palatino Linotype" w:hAnsi="Palatino Linotype" w:cs="Arial"/>
          <w:b/>
        </w:rPr>
        <w:t>EL SUJETO OBLIGADO</w:t>
      </w:r>
      <w:r w:rsidRPr="00A56E06">
        <w:rPr>
          <w:rFonts w:ascii="Palatino Linotype" w:hAnsi="Palatino Linotype" w:cs="Arial"/>
        </w:rPr>
        <w:t xml:space="preserve"> debe cumplir con las formalidades exigidas en la Ley, por lo que </w:t>
      </w:r>
      <w:r w:rsidRPr="00A56E06">
        <w:rPr>
          <w:rFonts w:ascii="Palatino Linotype" w:hAnsi="Palatino Linotype" w:cs="Arial"/>
          <w:lang w:val="es-ES_tradnl"/>
        </w:rPr>
        <w:t xml:space="preserve">para tal efecto emitirá el </w:t>
      </w:r>
      <w:r w:rsidRPr="00A56E06">
        <w:rPr>
          <w:rFonts w:ascii="Palatino Linotype" w:hAnsi="Palatino Linotype" w:cs="Arial"/>
          <w:b/>
        </w:rPr>
        <w:t>Acuerdo del Comité de Transparencia</w:t>
      </w:r>
      <w:r w:rsidRPr="00A56E0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56E0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A56E06">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rsidR="00855BD0" w:rsidRPr="00A56E06" w:rsidRDefault="00855BD0" w:rsidP="00855BD0">
      <w:pPr>
        <w:widowControl w:val="0"/>
        <w:autoSpaceDE w:val="0"/>
        <w:autoSpaceDN w:val="0"/>
        <w:adjustRightInd w:val="0"/>
        <w:spacing w:line="360" w:lineRule="auto"/>
        <w:jc w:val="both"/>
        <w:rPr>
          <w:rFonts w:ascii="Palatino Linotype" w:hAnsi="Palatino Linotype" w:cs="Arial"/>
        </w:rPr>
      </w:pPr>
    </w:p>
    <w:p w:rsidR="001C42AB" w:rsidRPr="00A56E06" w:rsidRDefault="001C42AB" w:rsidP="001C42AB">
      <w:pPr>
        <w:spacing w:line="360" w:lineRule="auto"/>
        <w:jc w:val="both"/>
        <w:rPr>
          <w:rFonts w:ascii="Palatino Linotype" w:hAnsi="Palatino Linotype" w:cs="Arial"/>
        </w:rPr>
      </w:pPr>
      <w:r w:rsidRPr="00A56E06">
        <w:rPr>
          <w:rFonts w:ascii="Palatino Linotype" w:hAnsi="Palatino Linotype" w:cs="Arial"/>
        </w:rPr>
        <w:t xml:space="preserve">Atento a todo lo anterior, este Órgano Garante considera que la respuesta otorgada no satisface el derecho de acceso a la información ejercido por </w:t>
      </w:r>
      <w:r w:rsidRPr="00A56E06">
        <w:rPr>
          <w:rFonts w:ascii="Palatino Linotype" w:hAnsi="Palatino Linotype" w:cs="Arial"/>
          <w:b/>
        </w:rPr>
        <w:t xml:space="preserve">EL RECURRENTE </w:t>
      </w:r>
      <w:r w:rsidRPr="00A56E06">
        <w:rPr>
          <w:rFonts w:ascii="Palatino Linotype" w:hAnsi="Palatino Linotype" w:cs="Arial"/>
        </w:rPr>
        <w:t xml:space="preserve">en razón de que mediante respuesta </w:t>
      </w:r>
      <w:r w:rsidRPr="00A56E06">
        <w:rPr>
          <w:rFonts w:ascii="Palatino Linotype" w:hAnsi="Palatino Linotype" w:cs="Arial"/>
          <w:b/>
        </w:rPr>
        <w:t>EL</w:t>
      </w:r>
      <w:r w:rsidRPr="00A56E06">
        <w:rPr>
          <w:rFonts w:ascii="Palatino Linotype" w:hAnsi="Palatino Linotype" w:cs="Arial"/>
        </w:rPr>
        <w:t xml:space="preserve"> </w:t>
      </w:r>
      <w:r w:rsidRPr="00A56E06">
        <w:rPr>
          <w:rFonts w:ascii="Palatino Linotype" w:hAnsi="Palatino Linotype" w:cs="Arial"/>
          <w:b/>
        </w:rPr>
        <w:t xml:space="preserve">SUJETO OBLIGADO </w:t>
      </w:r>
      <w:r w:rsidRPr="00A56E06">
        <w:rPr>
          <w:rFonts w:ascii="Palatino Linotype" w:hAnsi="Palatino Linotype" w:cs="Arial"/>
        </w:rPr>
        <w:t>negó la información refiriendo que competencia del Municipio, razón por la cual el recurso de revisión de que se trata es procedente, toda vez que se actualizan las hipótesis previstas en la fracción I, del artículo 179 de la ley de la materia, que a la letra dice:</w:t>
      </w:r>
    </w:p>
    <w:p w:rsidR="001C42AB" w:rsidRPr="00A56E06" w:rsidRDefault="001C42AB" w:rsidP="001C42AB">
      <w:pPr>
        <w:jc w:val="both"/>
        <w:rPr>
          <w:rFonts w:ascii="Palatino Linotype" w:hAnsi="Palatino Linotype" w:cs="Arial"/>
        </w:rPr>
      </w:pPr>
    </w:p>
    <w:p w:rsidR="001C42AB" w:rsidRPr="00A56E06" w:rsidRDefault="001C42AB" w:rsidP="001C42AB">
      <w:pPr>
        <w:ind w:left="851" w:right="902"/>
        <w:jc w:val="both"/>
        <w:rPr>
          <w:rFonts w:ascii="Palatino Linotype" w:hAnsi="Palatino Linotype" w:cs="Arial"/>
          <w:bCs/>
          <w:i/>
          <w:sz w:val="22"/>
          <w:szCs w:val="22"/>
        </w:rPr>
      </w:pPr>
      <w:r w:rsidRPr="00A56E06">
        <w:rPr>
          <w:rFonts w:ascii="Palatino Linotype" w:hAnsi="Palatino Linotype" w:cs="Arial"/>
          <w:b/>
          <w:bCs/>
          <w:i/>
          <w:sz w:val="22"/>
          <w:szCs w:val="22"/>
        </w:rPr>
        <w:t>“Artículo 179.</w:t>
      </w:r>
      <w:r w:rsidRPr="00A56E06">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1C42AB" w:rsidRPr="00A56E06" w:rsidRDefault="001C42AB" w:rsidP="001C42AB">
      <w:pPr>
        <w:ind w:left="851" w:right="902"/>
        <w:jc w:val="both"/>
        <w:rPr>
          <w:rFonts w:ascii="Palatino Linotype" w:hAnsi="Palatino Linotype" w:cs="Arial"/>
          <w:b/>
          <w:bCs/>
          <w:i/>
          <w:sz w:val="22"/>
          <w:szCs w:val="22"/>
        </w:rPr>
      </w:pPr>
      <w:r w:rsidRPr="00A56E06">
        <w:rPr>
          <w:rFonts w:ascii="Palatino Linotype" w:hAnsi="Palatino Linotype" w:cs="Arial"/>
          <w:b/>
          <w:bCs/>
          <w:i/>
          <w:sz w:val="22"/>
          <w:szCs w:val="22"/>
        </w:rPr>
        <w:t>I. La negativa a la información solicitada;</w:t>
      </w:r>
    </w:p>
    <w:p w:rsidR="008F0554" w:rsidRPr="00A56E06" w:rsidRDefault="001C42AB" w:rsidP="001C42AB">
      <w:pPr>
        <w:ind w:left="851" w:right="902"/>
        <w:jc w:val="both"/>
        <w:rPr>
          <w:rFonts w:ascii="Palatino Linotype" w:hAnsi="Palatino Linotype" w:cs="Arial"/>
          <w:b/>
          <w:bCs/>
          <w:i/>
          <w:sz w:val="22"/>
          <w:szCs w:val="22"/>
        </w:rPr>
      </w:pPr>
      <w:r w:rsidRPr="00A56E06">
        <w:rPr>
          <w:rFonts w:ascii="Palatino Linotype" w:hAnsi="Palatino Linotype" w:cs="Arial"/>
          <w:b/>
          <w:bCs/>
          <w:i/>
          <w:sz w:val="22"/>
          <w:szCs w:val="22"/>
        </w:rPr>
        <w:t>…</w:t>
      </w:r>
    </w:p>
    <w:p w:rsidR="001C42AB" w:rsidRPr="00A56E06" w:rsidRDefault="008F0554" w:rsidP="001C42AB">
      <w:pPr>
        <w:ind w:left="851" w:right="902"/>
        <w:jc w:val="both"/>
        <w:rPr>
          <w:rFonts w:ascii="Palatino Linotype" w:hAnsi="Palatino Linotype" w:cs="Arial"/>
          <w:b/>
          <w:bCs/>
          <w:i/>
          <w:sz w:val="22"/>
          <w:szCs w:val="22"/>
        </w:rPr>
      </w:pPr>
      <w:r w:rsidRPr="00A56E06">
        <w:rPr>
          <w:rFonts w:ascii="Palatino Linotype" w:hAnsi="Palatino Linotype" w:cs="Arial"/>
          <w:b/>
          <w:bCs/>
          <w:i/>
          <w:sz w:val="22"/>
          <w:szCs w:val="22"/>
        </w:rPr>
        <w:t>IV. La declaración de incompetencia por el sujeto obligado;</w:t>
      </w:r>
      <w:r w:rsidR="001C42AB" w:rsidRPr="00A56E06">
        <w:rPr>
          <w:rFonts w:ascii="Palatino Linotype" w:hAnsi="Palatino Linotype" w:cs="Arial"/>
          <w:b/>
          <w:bCs/>
          <w:i/>
          <w:sz w:val="22"/>
          <w:szCs w:val="22"/>
        </w:rPr>
        <w:t>”</w:t>
      </w:r>
    </w:p>
    <w:p w:rsidR="001C42AB" w:rsidRPr="00A56E06" w:rsidRDefault="001C42AB" w:rsidP="001C42AB">
      <w:pPr>
        <w:ind w:left="851" w:right="902"/>
        <w:jc w:val="both"/>
        <w:rPr>
          <w:rFonts w:ascii="Palatino Linotype" w:hAnsi="Palatino Linotype" w:cs="Arial"/>
          <w:bCs/>
          <w:i/>
          <w:sz w:val="22"/>
          <w:szCs w:val="22"/>
        </w:rPr>
      </w:pPr>
      <w:r w:rsidRPr="00A56E06">
        <w:rPr>
          <w:rFonts w:ascii="Palatino Linotype" w:hAnsi="Palatino Linotype" w:cs="Arial"/>
          <w:bCs/>
          <w:i/>
          <w:sz w:val="22"/>
          <w:szCs w:val="22"/>
        </w:rPr>
        <w:t>(Énfasis añadido)</w:t>
      </w:r>
    </w:p>
    <w:p w:rsidR="001C42AB" w:rsidRPr="00A56E06" w:rsidRDefault="001C42AB" w:rsidP="001C42AB">
      <w:pPr>
        <w:ind w:right="758"/>
        <w:jc w:val="both"/>
        <w:rPr>
          <w:rFonts w:ascii="Palatino Linotype" w:hAnsi="Palatino Linotype" w:cs="Arial"/>
          <w:b/>
          <w:bCs/>
          <w:i/>
          <w:sz w:val="22"/>
          <w:szCs w:val="22"/>
          <w:u w:val="single"/>
        </w:rPr>
      </w:pPr>
    </w:p>
    <w:p w:rsidR="001C42AB" w:rsidRPr="00A56E06" w:rsidRDefault="001C42AB" w:rsidP="001C42AB">
      <w:pPr>
        <w:spacing w:line="360" w:lineRule="auto"/>
        <w:jc w:val="both"/>
        <w:rPr>
          <w:rFonts w:ascii="Palatino Linotype" w:hAnsi="Palatino Linotype" w:cs="Arial"/>
          <w:b/>
          <w:color w:val="000000"/>
          <w:lang w:eastAsia="es-MX"/>
        </w:rPr>
      </w:pPr>
      <w:r w:rsidRPr="00A56E06">
        <w:rPr>
          <w:rFonts w:ascii="Palatino Linotype" w:hAnsi="Palatino Linotype" w:cs="Arial"/>
        </w:rPr>
        <w:t>El precepto legal citado, establece como supuesto de procedencia del recurso de revisión, en aquellos casos en que se niegue; hipótesis que se actualiza en el presente caso</w:t>
      </w:r>
      <w:r w:rsidR="00A61058" w:rsidRPr="00A56E06">
        <w:rPr>
          <w:rFonts w:ascii="Palatino Linotype" w:hAnsi="Palatino Linotype" w:cs="Arial"/>
          <w:color w:val="000000"/>
          <w:lang w:eastAsia="es-MX"/>
        </w:rPr>
        <w:t xml:space="preserve">, pues se negó la información </w:t>
      </w:r>
      <w:proofErr w:type="gramStart"/>
      <w:r w:rsidR="00A61058" w:rsidRPr="00A56E06">
        <w:rPr>
          <w:rFonts w:ascii="Palatino Linotype" w:hAnsi="Palatino Linotype" w:cs="Arial"/>
          <w:color w:val="000000"/>
          <w:lang w:eastAsia="es-MX"/>
        </w:rPr>
        <w:t>argumentado</w:t>
      </w:r>
      <w:proofErr w:type="gramEnd"/>
      <w:r w:rsidR="00A61058" w:rsidRPr="00A56E06">
        <w:rPr>
          <w:rFonts w:ascii="Palatino Linotype" w:hAnsi="Palatino Linotype" w:cs="Arial"/>
          <w:color w:val="000000"/>
          <w:lang w:eastAsia="es-MX"/>
        </w:rPr>
        <w:t xml:space="preserve"> que no era competencia del </w:t>
      </w:r>
      <w:r w:rsidR="00A61058" w:rsidRPr="00A56E06">
        <w:rPr>
          <w:rFonts w:ascii="Palatino Linotype" w:hAnsi="Palatino Linotype" w:cs="Arial"/>
          <w:b/>
          <w:color w:val="000000"/>
          <w:lang w:eastAsia="es-MX"/>
        </w:rPr>
        <w:t xml:space="preserve">SUJETO OBLIGADO. </w:t>
      </w:r>
    </w:p>
    <w:p w:rsidR="001C42AB" w:rsidRPr="00A56E06" w:rsidRDefault="001C42AB" w:rsidP="001C42AB">
      <w:pPr>
        <w:spacing w:line="360" w:lineRule="auto"/>
        <w:jc w:val="both"/>
        <w:rPr>
          <w:rFonts w:ascii="Palatino Linotype" w:eastAsia="Calibri" w:hAnsi="Palatino Linotype" w:cs="Arial"/>
        </w:rPr>
      </w:pPr>
    </w:p>
    <w:p w:rsidR="001C42AB" w:rsidRPr="00A56E06" w:rsidRDefault="00855BD0" w:rsidP="001C42AB">
      <w:pPr>
        <w:widowControl w:val="0"/>
        <w:autoSpaceDE w:val="0"/>
        <w:autoSpaceDN w:val="0"/>
        <w:adjustRightInd w:val="0"/>
        <w:spacing w:line="360" w:lineRule="auto"/>
        <w:jc w:val="both"/>
        <w:rPr>
          <w:rFonts w:ascii="Palatino Linotype" w:hAnsi="Palatino Linotype" w:cs="Arial"/>
        </w:rPr>
      </w:pPr>
      <w:r w:rsidRPr="00A56E06">
        <w:rPr>
          <w:rFonts w:ascii="Palatino Linotype" w:hAnsi="Palatino Linotype" w:cs="Arial"/>
        </w:rPr>
        <w:t xml:space="preserve">En consecuencia, este Órgano Garante determina </w:t>
      </w:r>
      <w:r w:rsidR="001C42AB" w:rsidRPr="00A56E06">
        <w:rPr>
          <w:rFonts w:ascii="Palatino Linotype" w:hAnsi="Palatino Linotype" w:cs="Arial"/>
          <w:b/>
        </w:rPr>
        <w:t>REVOCAR</w:t>
      </w:r>
      <w:r w:rsidRPr="00A56E06">
        <w:rPr>
          <w:rFonts w:ascii="Palatino Linotype" w:hAnsi="Palatino Linotype" w:cs="Arial"/>
        </w:rPr>
        <w:t xml:space="preserve"> la</w:t>
      </w:r>
      <w:r w:rsidR="003B6B5A" w:rsidRPr="00A56E06">
        <w:rPr>
          <w:rFonts w:ascii="Palatino Linotype" w:hAnsi="Palatino Linotype" w:cs="Arial"/>
        </w:rPr>
        <w:t>s</w:t>
      </w:r>
      <w:r w:rsidRPr="00A56E06">
        <w:rPr>
          <w:rFonts w:ascii="Palatino Linotype" w:hAnsi="Palatino Linotype" w:cs="Arial"/>
        </w:rPr>
        <w:t xml:space="preserve"> respuesta</w:t>
      </w:r>
      <w:r w:rsidR="003B6B5A" w:rsidRPr="00A56E06">
        <w:rPr>
          <w:rFonts w:ascii="Palatino Linotype" w:hAnsi="Palatino Linotype" w:cs="Arial"/>
        </w:rPr>
        <w:t>s</w:t>
      </w:r>
      <w:r w:rsidRPr="00A56E06">
        <w:rPr>
          <w:rFonts w:ascii="Palatino Linotype" w:hAnsi="Palatino Linotype" w:cs="Arial"/>
        </w:rPr>
        <w:t xml:space="preserve"> del </w:t>
      </w:r>
      <w:r w:rsidRPr="00A56E06">
        <w:rPr>
          <w:rFonts w:ascii="Palatino Linotype" w:hAnsi="Palatino Linotype" w:cs="Arial"/>
          <w:b/>
        </w:rPr>
        <w:t>SUJETO OBLIGADO</w:t>
      </w:r>
      <w:r w:rsidRPr="00A56E06">
        <w:rPr>
          <w:rFonts w:ascii="Palatino Linotype" w:hAnsi="Palatino Linotype" w:cs="Arial"/>
        </w:rPr>
        <w:t xml:space="preserve">, a fin de ordenar entregue en </w:t>
      </w:r>
      <w:r w:rsidR="001C42AB" w:rsidRPr="00A56E06">
        <w:rPr>
          <w:rFonts w:ascii="Palatino Linotype" w:hAnsi="Palatino Linotype" w:cs="Arial"/>
          <w:b/>
        </w:rPr>
        <w:t>versión pública</w:t>
      </w:r>
      <w:r w:rsidR="001C42AB" w:rsidRPr="00A56E06">
        <w:rPr>
          <w:rFonts w:ascii="Palatino Linotype" w:hAnsi="Palatino Linotype" w:cs="Arial"/>
        </w:rPr>
        <w:t xml:space="preserve"> los</w:t>
      </w:r>
      <w:r w:rsidRPr="00A56E06">
        <w:rPr>
          <w:rFonts w:ascii="Palatino Linotype" w:hAnsi="Palatino Linotype" w:cs="Arial"/>
        </w:rPr>
        <w:t xml:space="preserve"> documentos</w:t>
      </w:r>
      <w:r w:rsidR="003B6B5A" w:rsidRPr="00A56E06">
        <w:rPr>
          <w:rFonts w:ascii="Palatino Linotype" w:hAnsi="Palatino Linotype" w:cs="Arial"/>
        </w:rPr>
        <w:t xml:space="preserve"> en</w:t>
      </w:r>
      <w:r w:rsidRPr="00A56E06">
        <w:rPr>
          <w:rFonts w:ascii="Palatino Linotype" w:hAnsi="Palatino Linotype" w:cs="Arial"/>
        </w:rPr>
        <w:t xml:space="preserve"> donde conste </w:t>
      </w:r>
      <w:r w:rsidR="001C42AB" w:rsidRPr="00A56E06">
        <w:rPr>
          <w:rFonts w:ascii="Palatino Linotype" w:hAnsi="Palatino Linotype" w:cs="Arial"/>
        </w:rPr>
        <w:t xml:space="preserve">el importe pagado, tipo, cantidad, precio unitario y la forma de pago realizado para las compras realizadas por concepto de pintura, en los años dos mil </w:t>
      </w:r>
      <w:proofErr w:type="spellStart"/>
      <w:r w:rsidR="001C42AB" w:rsidRPr="00A56E06">
        <w:rPr>
          <w:rFonts w:ascii="Palatino Linotype" w:hAnsi="Palatino Linotype" w:cs="Arial"/>
        </w:rPr>
        <w:t>dieciseis</w:t>
      </w:r>
      <w:proofErr w:type="spellEnd"/>
      <w:r w:rsidR="001C42AB" w:rsidRPr="00A56E06">
        <w:rPr>
          <w:rFonts w:ascii="Palatino Linotype" w:hAnsi="Palatino Linotype" w:cs="Arial"/>
        </w:rPr>
        <w:t xml:space="preserve"> y dos mil diecisiete.</w:t>
      </w:r>
    </w:p>
    <w:p w:rsidR="001C42AB" w:rsidRPr="00A56E06" w:rsidRDefault="001C42AB" w:rsidP="003869F9">
      <w:pPr>
        <w:spacing w:line="360" w:lineRule="auto"/>
        <w:jc w:val="both"/>
        <w:rPr>
          <w:rFonts w:ascii="Palatino Linotype" w:eastAsia="Calibri" w:hAnsi="Palatino Linotype" w:cs="Arial"/>
        </w:rPr>
      </w:pPr>
    </w:p>
    <w:p w:rsidR="004A26E7" w:rsidRPr="00A56E06" w:rsidRDefault="004A26E7" w:rsidP="003869F9">
      <w:pPr>
        <w:spacing w:line="360" w:lineRule="auto"/>
        <w:jc w:val="both"/>
        <w:rPr>
          <w:rFonts w:ascii="Palatino Linotype" w:eastAsia="Calibri" w:hAnsi="Palatino Linotype" w:cs="Arial"/>
        </w:rPr>
      </w:pPr>
      <w:r w:rsidRPr="00A56E06">
        <w:rPr>
          <w:rFonts w:ascii="Palatino Linotype" w:eastAsia="Calibri" w:hAnsi="Palatino Linotype" w:cs="Arial"/>
        </w:rPr>
        <w:t>Así, con fundamento en lo prescrito en los artículos 5</w:t>
      </w:r>
      <w:r w:rsidR="00A61058" w:rsidRPr="00A56E06">
        <w:rPr>
          <w:rFonts w:ascii="Palatino Linotype" w:eastAsia="Calibri" w:hAnsi="Palatino Linotype" w:cs="Arial"/>
        </w:rPr>
        <w:t>,</w:t>
      </w:r>
      <w:r w:rsidRPr="00A56E06">
        <w:rPr>
          <w:rFonts w:ascii="Palatino Linotype" w:eastAsia="Calibri" w:hAnsi="Palatino Linotype" w:cs="Arial"/>
        </w:rPr>
        <w:t xml:space="preserve"> párrafos </w:t>
      </w:r>
      <w:r w:rsidRPr="00A56E06">
        <w:rPr>
          <w:rFonts w:ascii="Palatino Linotype" w:hAnsi="Palatino Linotype"/>
        </w:rPr>
        <w:t xml:space="preserve">vigésimo, vigésimo primero y vigésimo segundo, fracciones IV y V </w:t>
      </w:r>
      <w:r w:rsidRPr="00A56E06">
        <w:rPr>
          <w:rFonts w:ascii="Palatino Linotype" w:eastAsia="Calibri" w:hAnsi="Palatino Linotype" w:cs="Arial"/>
        </w:rPr>
        <w:t xml:space="preserve">de la Constitución Política del Estado Libre y Soberano de México; </w:t>
      </w:r>
      <w:r w:rsidRPr="00A56E06">
        <w:rPr>
          <w:rFonts w:ascii="Palatino Linotype" w:hAnsi="Palatino Linotype" w:cs="Arial"/>
        </w:rPr>
        <w:t>2</w:t>
      </w:r>
      <w:r w:rsidR="00A61058" w:rsidRPr="00A56E06">
        <w:rPr>
          <w:rFonts w:ascii="Palatino Linotype" w:hAnsi="Palatino Linotype" w:cs="Arial"/>
        </w:rPr>
        <w:t>,</w:t>
      </w:r>
      <w:r w:rsidRPr="00A56E06">
        <w:rPr>
          <w:rFonts w:ascii="Palatino Linotype" w:hAnsi="Palatino Linotype" w:cs="Arial"/>
        </w:rPr>
        <w:t xml:space="preserve"> fracción II, </w:t>
      </w:r>
      <w:r w:rsidR="00590564" w:rsidRPr="00A56E06">
        <w:rPr>
          <w:rFonts w:ascii="Palatino Linotype" w:hAnsi="Palatino Linotype" w:cs="Arial"/>
        </w:rPr>
        <w:t xml:space="preserve">9, </w:t>
      </w:r>
      <w:r w:rsidRPr="00A56E06">
        <w:rPr>
          <w:rFonts w:ascii="Palatino Linotype" w:hAnsi="Palatino Linotype" w:cs="Arial"/>
        </w:rPr>
        <w:t>29, 36</w:t>
      </w:r>
      <w:r w:rsidR="00A61058" w:rsidRPr="00A56E06">
        <w:rPr>
          <w:rFonts w:ascii="Palatino Linotype" w:hAnsi="Palatino Linotype" w:cs="Arial"/>
        </w:rPr>
        <w:t>,</w:t>
      </w:r>
      <w:r w:rsidRPr="00A56E06">
        <w:rPr>
          <w:rFonts w:ascii="Palatino Linotype" w:hAnsi="Palatino Linotype" w:cs="Arial"/>
        </w:rPr>
        <w:t xml:space="preserve"> fracciones I y II, 176, 178, 179, 181, 185</w:t>
      </w:r>
      <w:r w:rsidR="00A61058" w:rsidRPr="00A56E06">
        <w:rPr>
          <w:rFonts w:ascii="Palatino Linotype" w:hAnsi="Palatino Linotype" w:cs="Arial"/>
        </w:rPr>
        <w:t>,</w:t>
      </w:r>
      <w:r w:rsidRPr="00A56E06">
        <w:rPr>
          <w:rFonts w:ascii="Palatino Linotype" w:hAnsi="Palatino Linotype" w:cs="Arial"/>
        </w:rPr>
        <w:t xml:space="preserve"> fracción I, 186 y 188</w:t>
      </w:r>
      <w:r w:rsidRPr="00A56E06">
        <w:rPr>
          <w:rFonts w:ascii="Palatino Linotype" w:eastAsia="Calibri" w:hAnsi="Palatino Linotype" w:cs="Arial"/>
        </w:rPr>
        <w:t xml:space="preserve"> de la Ley de Transparencia y Acceso a la Información Pública del Estado de México y Municipios, este Pleno: </w:t>
      </w:r>
    </w:p>
    <w:p w:rsidR="000642E3" w:rsidRPr="00A56E06" w:rsidRDefault="000642E3" w:rsidP="003869F9">
      <w:pPr>
        <w:spacing w:line="360" w:lineRule="auto"/>
        <w:jc w:val="both"/>
        <w:rPr>
          <w:rFonts w:ascii="Palatino Linotype" w:eastAsia="Calibri" w:hAnsi="Palatino Linotype" w:cs="Arial"/>
        </w:rPr>
      </w:pPr>
    </w:p>
    <w:p w:rsidR="006F4EFD" w:rsidRPr="00A56E06" w:rsidRDefault="006F4EFD" w:rsidP="00AE26D3">
      <w:pPr>
        <w:jc w:val="center"/>
        <w:rPr>
          <w:rFonts w:ascii="Palatino Linotype" w:hAnsi="Palatino Linotype" w:cs="Arial"/>
          <w:b/>
          <w:spacing w:val="44"/>
          <w:sz w:val="28"/>
          <w:lang w:val="pt-BR"/>
        </w:rPr>
      </w:pPr>
      <w:r w:rsidRPr="00A56E06">
        <w:rPr>
          <w:rFonts w:ascii="Palatino Linotype" w:hAnsi="Palatino Linotype" w:cs="Arial"/>
          <w:b/>
          <w:spacing w:val="44"/>
          <w:sz w:val="28"/>
          <w:lang w:val="pt-BR"/>
        </w:rPr>
        <w:t>RESUELVE</w:t>
      </w:r>
    </w:p>
    <w:p w:rsidR="00EE6B67" w:rsidRPr="00A56E06" w:rsidRDefault="00EE6B67" w:rsidP="00AE26D3">
      <w:pPr>
        <w:jc w:val="both"/>
        <w:rPr>
          <w:rFonts w:ascii="Palatino Linotype" w:hAnsi="Palatino Linotype" w:cs="Arial"/>
          <w:b/>
          <w:bCs/>
          <w:color w:val="222222"/>
          <w:lang w:eastAsia="es-MX"/>
        </w:rPr>
      </w:pPr>
    </w:p>
    <w:p w:rsidR="00613BC0" w:rsidRPr="00A56E06" w:rsidRDefault="00613BC0" w:rsidP="00613BC0">
      <w:pPr>
        <w:widowControl w:val="0"/>
        <w:autoSpaceDE w:val="0"/>
        <w:autoSpaceDN w:val="0"/>
        <w:adjustRightInd w:val="0"/>
        <w:spacing w:line="360" w:lineRule="auto"/>
        <w:jc w:val="both"/>
        <w:rPr>
          <w:rFonts w:ascii="Palatino Linotype" w:eastAsia="Calibri" w:hAnsi="Palatino Linotype" w:cs="Arial"/>
        </w:rPr>
      </w:pPr>
      <w:r w:rsidRPr="00A56E06">
        <w:rPr>
          <w:rFonts w:ascii="Palatino Linotype" w:hAnsi="Palatino Linotype" w:cs="Arial"/>
          <w:b/>
          <w:color w:val="000000" w:themeColor="text1"/>
          <w:sz w:val="28"/>
          <w:szCs w:val="28"/>
        </w:rPr>
        <w:t>PRIMERO</w:t>
      </w:r>
      <w:r w:rsidRPr="00A56E06">
        <w:rPr>
          <w:rFonts w:ascii="Palatino Linotype" w:hAnsi="Palatino Linotype" w:cs="Arial"/>
          <w:color w:val="000000" w:themeColor="text1"/>
          <w:sz w:val="28"/>
          <w:szCs w:val="28"/>
        </w:rPr>
        <w:t xml:space="preserve">. </w:t>
      </w:r>
      <w:r w:rsidRPr="00A56E06">
        <w:rPr>
          <w:rFonts w:ascii="Palatino Linotype" w:eastAsia="Calibri" w:hAnsi="Palatino Linotype" w:cs="Arial"/>
        </w:rPr>
        <w:t xml:space="preserve">Resultan </w:t>
      </w:r>
      <w:r w:rsidR="00590564" w:rsidRPr="00A56E06">
        <w:rPr>
          <w:rFonts w:ascii="Palatino Linotype" w:eastAsia="Calibri" w:hAnsi="Palatino Linotype" w:cs="Arial"/>
          <w:b/>
        </w:rPr>
        <w:t>fundadas</w:t>
      </w:r>
      <w:r w:rsidR="00590564" w:rsidRPr="00A56E06">
        <w:rPr>
          <w:rFonts w:ascii="Palatino Linotype" w:eastAsia="Calibri" w:hAnsi="Palatino Linotype" w:cs="Arial"/>
        </w:rPr>
        <w:t xml:space="preserve"> </w:t>
      </w:r>
      <w:r w:rsidRPr="00A56E06">
        <w:rPr>
          <w:rFonts w:ascii="Palatino Linotype" w:eastAsia="Calibri" w:hAnsi="Palatino Linotype" w:cs="Arial"/>
        </w:rPr>
        <w:t xml:space="preserve">las razones o motivos de inconformidad hechas valer por </w:t>
      </w:r>
      <w:r w:rsidRPr="00A56E06">
        <w:rPr>
          <w:rFonts w:ascii="Palatino Linotype" w:eastAsia="Calibri" w:hAnsi="Palatino Linotype" w:cs="Arial"/>
          <w:b/>
        </w:rPr>
        <w:t>EL RECURRENTE</w:t>
      </w:r>
      <w:r w:rsidR="00D66103" w:rsidRPr="00A56E06">
        <w:rPr>
          <w:rFonts w:ascii="Palatino Linotype" w:eastAsia="Calibri" w:hAnsi="Palatino Linotype" w:cs="Arial"/>
        </w:rPr>
        <w:t xml:space="preserve"> en </w:t>
      </w:r>
      <w:r w:rsidR="00590564" w:rsidRPr="00A56E06">
        <w:rPr>
          <w:rFonts w:ascii="Palatino Linotype" w:eastAsia="Calibri" w:hAnsi="Palatino Linotype" w:cs="Arial"/>
        </w:rPr>
        <w:t xml:space="preserve">los </w:t>
      </w:r>
      <w:r w:rsidR="00D66103" w:rsidRPr="00A56E06">
        <w:rPr>
          <w:rFonts w:ascii="Palatino Linotype" w:eastAsia="Calibri" w:hAnsi="Palatino Linotype" w:cs="Arial"/>
        </w:rPr>
        <w:t>recurso</w:t>
      </w:r>
      <w:r w:rsidR="00590564" w:rsidRPr="00A56E06">
        <w:rPr>
          <w:rFonts w:ascii="Palatino Linotype" w:eastAsia="Calibri" w:hAnsi="Palatino Linotype" w:cs="Arial"/>
        </w:rPr>
        <w:t>s</w:t>
      </w:r>
      <w:r w:rsidR="00D66103" w:rsidRPr="00A56E06">
        <w:rPr>
          <w:rFonts w:ascii="Palatino Linotype" w:eastAsia="Calibri" w:hAnsi="Palatino Linotype" w:cs="Arial"/>
        </w:rPr>
        <w:t xml:space="preserve"> de revisión </w:t>
      </w:r>
      <w:r w:rsidR="001C42AB" w:rsidRPr="00A56E06">
        <w:rPr>
          <w:rFonts w:ascii="Palatino Linotype" w:hAnsi="Palatino Linotype"/>
          <w:b/>
        </w:rPr>
        <w:t xml:space="preserve">02926/INFOEM/IP/RR/2018 </w:t>
      </w:r>
      <w:r w:rsidR="001C42AB" w:rsidRPr="00A56E06">
        <w:rPr>
          <w:rFonts w:ascii="Palatino Linotype" w:hAnsi="Palatino Linotype"/>
        </w:rPr>
        <w:t xml:space="preserve">y </w:t>
      </w:r>
      <w:r w:rsidR="001C42AB" w:rsidRPr="00A56E06">
        <w:rPr>
          <w:rFonts w:ascii="Palatino Linotype" w:hAnsi="Palatino Linotype"/>
          <w:b/>
        </w:rPr>
        <w:t>02929/INFOEM/IP/RR/2018</w:t>
      </w:r>
      <w:r w:rsidR="00D66103" w:rsidRPr="00A56E06">
        <w:rPr>
          <w:rFonts w:ascii="Palatino Linotype" w:eastAsia="Calibri" w:hAnsi="Palatino Linotype" w:cs="Arial"/>
        </w:rPr>
        <w:t xml:space="preserve">, </w:t>
      </w:r>
      <w:r w:rsidRPr="00A56E06">
        <w:rPr>
          <w:rFonts w:ascii="Palatino Linotype" w:eastAsia="Calibri" w:hAnsi="Palatino Linotype" w:cs="Arial"/>
        </w:rPr>
        <w:t xml:space="preserve">en términos del Considerando </w:t>
      </w:r>
      <w:r w:rsidR="00590564" w:rsidRPr="00A56E06">
        <w:rPr>
          <w:rFonts w:ascii="Palatino Linotype" w:eastAsia="Calibri" w:hAnsi="Palatino Linotype" w:cs="Arial"/>
          <w:b/>
        </w:rPr>
        <w:t>SEXTO</w:t>
      </w:r>
      <w:r w:rsidRPr="00A56E06">
        <w:rPr>
          <w:rFonts w:ascii="Palatino Linotype" w:eastAsia="Calibri" w:hAnsi="Palatino Linotype" w:cs="Arial"/>
        </w:rPr>
        <w:t xml:space="preserve"> de la presente Resolución.</w:t>
      </w:r>
    </w:p>
    <w:p w:rsidR="00613BC0" w:rsidRPr="00A56E06" w:rsidRDefault="00613BC0" w:rsidP="00613BC0">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613BC0" w:rsidRPr="00A56E06" w:rsidRDefault="00613BC0" w:rsidP="00613BC0">
      <w:pPr>
        <w:widowControl w:val="0"/>
        <w:autoSpaceDE w:val="0"/>
        <w:autoSpaceDN w:val="0"/>
        <w:adjustRightInd w:val="0"/>
        <w:spacing w:line="360" w:lineRule="auto"/>
        <w:jc w:val="both"/>
        <w:rPr>
          <w:rFonts w:ascii="Palatino Linotype" w:hAnsi="Palatino Linotype" w:cs="Arial"/>
          <w:b/>
          <w:color w:val="000000" w:themeColor="text1"/>
          <w:sz w:val="28"/>
          <w:szCs w:val="28"/>
        </w:rPr>
      </w:pPr>
      <w:r w:rsidRPr="00A56E06">
        <w:rPr>
          <w:rFonts w:ascii="Palatino Linotype" w:hAnsi="Palatino Linotype" w:cs="Arial"/>
          <w:b/>
          <w:color w:val="000000" w:themeColor="text1"/>
          <w:sz w:val="28"/>
          <w:szCs w:val="28"/>
        </w:rPr>
        <w:lastRenderedPageBreak/>
        <w:t xml:space="preserve">SEGUNDO. </w:t>
      </w:r>
      <w:r w:rsidRPr="00A56E06">
        <w:rPr>
          <w:rFonts w:ascii="Palatino Linotype" w:eastAsia="Calibri" w:hAnsi="Palatino Linotype" w:cs="Arial"/>
        </w:rPr>
        <w:t xml:space="preserve">Se </w:t>
      </w:r>
      <w:r w:rsidR="001C42AB" w:rsidRPr="00A56E06">
        <w:rPr>
          <w:rFonts w:ascii="Palatino Linotype" w:eastAsia="Calibri" w:hAnsi="Palatino Linotype" w:cs="Arial"/>
          <w:b/>
        </w:rPr>
        <w:t>REVOCAN</w:t>
      </w:r>
      <w:r w:rsidRPr="00A56E06">
        <w:rPr>
          <w:rFonts w:ascii="Palatino Linotype" w:eastAsia="Calibri" w:hAnsi="Palatino Linotype" w:cs="Arial"/>
        </w:rPr>
        <w:t xml:space="preserve"> la</w:t>
      </w:r>
      <w:r w:rsidR="00D66103" w:rsidRPr="00A56E06">
        <w:rPr>
          <w:rFonts w:ascii="Palatino Linotype" w:eastAsia="Calibri" w:hAnsi="Palatino Linotype" w:cs="Arial"/>
        </w:rPr>
        <w:t>s</w:t>
      </w:r>
      <w:r w:rsidRPr="00A56E06">
        <w:rPr>
          <w:rFonts w:ascii="Palatino Linotype" w:eastAsia="Calibri" w:hAnsi="Palatino Linotype" w:cs="Arial"/>
        </w:rPr>
        <w:t xml:space="preserve"> respuesta</w:t>
      </w:r>
      <w:r w:rsidR="00D66103" w:rsidRPr="00A56E06">
        <w:rPr>
          <w:rFonts w:ascii="Palatino Linotype" w:eastAsia="Calibri" w:hAnsi="Palatino Linotype" w:cs="Arial"/>
        </w:rPr>
        <w:t>s</w:t>
      </w:r>
      <w:r w:rsidRPr="00A56E06">
        <w:rPr>
          <w:rFonts w:ascii="Palatino Linotype" w:eastAsia="Calibri" w:hAnsi="Palatino Linotype" w:cs="Arial"/>
        </w:rPr>
        <w:t xml:space="preserve"> del </w:t>
      </w:r>
      <w:r w:rsidRPr="00A56E06">
        <w:rPr>
          <w:rFonts w:ascii="Palatino Linotype" w:eastAsia="Calibri" w:hAnsi="Palatino Linotype" w:cs="Arial"/>
          <w:b/>
        </w:rPr>
        <w:t>SUJETO OBLIGADO</w:t>
      </w:r>
      <w:r w:rsidRPr="00A56E06">
        <w:rPr>
          <w:rFonts w:ascii="Palatino Linotype" w:eastAsia="Calibri" w:hAnsi="Palatino Linotype" w:cs="Arial"/>
        </w:rPr>
        <w:t>, y se ordena atienda la</w:t>
      </w:r>
      <w:r w:rsidR="00D66103" w:rsidRPr="00A56E06">
        <w:rPr>
          <w:rFonts w:ascii="Palatino Linotype" w:eastAsia="Calibri" w:hAnsi="Palatino Linotype" w:cs="Arial"/>
        </w:rPr>
        <w:t>s</w:t>
      </w:r>
      <w:r w:rsidRPr="00A56E06">
        <w:rPr>
          <w:rFonts w:ascii="Palatino Linotype" w:eastAsia="Calibri" w:hAnsi="Palatino Linotype" w:cs="Arial"/>
        </w:rPr>
        <w:t xml:space="preserve"> solicitud</w:t>
      </w:r>
      <w:r w:rsidR="00D66103" w:rsidRPr="00A56E06">
        <w:rPr>
          <w:rFonts w:ascii="Palatino Linotype" w:eastAsia="Calibri" w:hAnsi="Palatino Linotype" w:cs="Arial"/>
        </w:rPr>
        <w:t>es</w:t>
      </w:r>
      <w:r w:rsidRPr="00A56E06">
        <w:rPr>
          <w:rFonts w:ascii="Palatino Linotype" w:eastAsia="Calibri" w:hAnsi="Palatino Linotype" w:cs="Arial"/>
        </w:rPr>
        <w:t xml:space="preserve"> de información pública </w:t>
      </w:r>
      <w:r w:rsidR="001C42AB" w:rsidRPr="00A56E06">
        <w:rPr>
          <w:rFonts w:ascii="Palatino Linotype" w:hAnsi="Palatino Linotype"/>
          <w:b/>
          <w:bCs/>
        </w:rPr>
        <w:t>00012/OASHUIXQUI/IP/2018</w:t>
      </w:r>
      <w:r w:rsidR="001C42AB" w:rsidRPr="00A56E06">
        <w:rPr>
          <w:rFonts w:ascii="Palatino Linotype" w:hAnsi="Palatino Linotype"/>
          <w:bCs/>
        </w:rPr>
        <w:t xml:space="preserve"> y </w:t>
      </w:r>
      <w:r w:rsidR="001C42AB" w:rsidRPr="00A56E06">
        <w:rPr>
          <w:rFonts w:ascii="Palatino Linotype" w:hAnsi="Palatino Linotype"/>
          <w:b/>
          <w:bCs/>
        </w:rPr>
        <w:t>00011/OASHUIXQUI/IP/2018</w:t>
      </w:r>
      <w:r w:rsidRPr="00A56E06">
        <w:rPr>
          <w:rFonts w:ascii="Palatino Linotype" w:eastAsia="Calibri" w:hAnsi="Palatino Linotype" w:cs="Arial"/>
        </w:rPr>
        <w:t xml:space="preserve">, en términos del Considerando </w:t>
      </w:r>
      <w:r w:rsidR="00590564" w:rsidRPr="00A56E06">
        <w:rPr>
          <w:rFonts w:ascii="Palatino Linotype" w:eastAsia="Calibri" w:hAnsi="Palatino Linotype" w:cs="Arial"/>
          <w:b/>
        </w:rPr>
        <w:t>SEXTO</w:t>
      </w:r>
      <w:r w:rsidRPr="00A56E06">
        <w:rPr>
          <w:rFonts w:ascii="Palatino Linotype" w:eastAsia="Calibri" w:hAnsi="Palatino Linotype" w:cs="Arial"/>
        </w:rPr>
        <w:t xml:space="preserve"> y, haga entrega al </w:t>
      </w:r>
      <w:r w:rsidRPr="00A56E06">
        <w:rPr>
          <w:rFonts w:ascii="Palatino Linotype" w:eastAsia="Calibri" w:hAnsi="Palatino Linotype" w:cs="Arial"/>
          <w:b/>
        </w:rPr>
        <w:t>RECURRENTE</w:t>
      </w:r>
      <w:r w:rsidRPr="00A56E06">
        <w:rPr>
          <w:rFonts w:ascii="Palatino Linotype" w:eastAsia="Calibri" w:hAnsi="Palatino Linotype" w:cs="Arial"/>
        </w:rPr>
        <w:t xml:space="preserve">, vía el </w:t>
      </w:r>
      <w:r w:rsidRPr="00A56E06">
        <w:rPr>
          <w:rFonts w:ascii="Palatino Linotype" w:eastAsia="Calibri" w:hAnsi="Palatino Linotype" w:cs="Arial"/>
          <w:b/>
        </w:rPr>
        <w:t>SAIMEX</w:t>
      </w:r>
      <w:r w:rsidRPr="00A56E06">
        <w:rPr>
          <w:rFonts w:ascii="Palatino Linotype" w:eastAsia="Calibri" w:hAnsi="Palatino Linotype" w:cs="Arial"/>
        </w:rPr>
        <w:t xml:space="preserve">, en </w:t>
      </w:r>
      <w:r w:rsidRPr="00A56E06">
        <w:rPr>
          <w:rFonts w:ascii="Palatino Linotype" w:eastAsia="Calibri" w:hAnsi="Palatino Linotype" w:cs="Arial"/>
          <w:b/>
        </w:rPr>
        <w:t>versión pública</w:t>
      </w:r>
      <w:r w:rsidRPr="00A56E06">
        <w:rPr>
          <w:rFonts w:ascii="Palatino Linotype" w:eastAsia="Calibri" w:hAnsi="Palatino Linotype" w:cs="Arial"/>
        </w:rPr>
        <w:t xml:space="preserve">, </w:t>
      </w:r>
      <w:r w:rsidR="00A61058" w:rsidRPr="00A56E06">
        <w:rPr>
          <w:rFonts w:ascii="Palatino Linotype" w:eastAsia="Calibri" w:hAnsi="Palatino Linotype" w:cs="Arial"/>
        </w:rPr>
        <w:t xml:space="preserve">de </w:t>
      </w:r>
      <w:r w:rsidR="001C42AB" w:rsidRPr="00A56E06">
        <w:rPr>
          <w:rFonts w:ascii="Palatino Linotype" w:eastAsia="Calibri" w:hAnsi="Palatino Linotype" w:cs="Arial"/>
        </w:rPr>
        <w:t xml:space="preserve">los documentos donde conste </w:t>
      </w:r>
      <w:r w:rsidRPr="00A56E06">
        <w:rPr>
          <w:rFonts w:ascii="Palatino Linotype" w:eastAsia="Calibri" w:hAnsi="Palatino Linotype" w:cs="Arial"/>
        </w:rPr>
        <w:t>lo siguiente:</w:t>
      </w:r>
    </w:p>
    <w:p w:rsidR="00613BC0" w:rsidRPr="00A56E06" w:rsidRDefault="00613BC0" w:rsidP="000642E3">
      <w:pPr>
        <w:widowControl w:val="0"/>
        <w:autoSpaceDE w:val="0"/>
        <w:autoSpaceDN w:val="0"/>
        <w:adjustRightInd w:val="0"/>
        <w:spacing w:line="276" w:lineRule="auto"/>
        <w:jc w:val="both"/>
        <w:rPr>
          <w:rFonts w:ascii="Palatino Linotype" w:hAnsi="Palatino Linotype" w:cs="Arial"/>
          <w:b/>
          <w:color w:val="000000" w:themeColor="text1"/>
          <w:sz w:val="28"/>
          <w:szCs w:val="28"/>
        </w:rPr>
      </w:pPr>
    </w:p>
    <w:p w:rsidR="001C42AB" w:rsidRPr="00A56E06" w:rsidRDefault="00613BC0" w:rsidP="000642E3">
      <w:pPr>
        <w:spacing w:line="276" w:lineRule="auto"/>
        <w:ind w:left="851" w:right="850" w:hanging="142"/>
        <w:jc w:val="both"/>
        <w:rPr>
          <w:rFonts w:ascii="Palatino Linotype" w:hAnsi="Palatino Linotype" w:cs="Arial"/>
          <w:i/>
          <w:sz w:val="22"/>
          <w:szCs w:val="22"/>
          <w:lang w:eastAsia="es-MX"/>
        </w:rPr>
      </w:pPr>
      <w:r w:rsidRPr="00A56E06">
        <w:rPr>
          <w:rFonts w:ascii="Palatino Linotype" w:hAnsi="Palatino Linotype" w:cs="Arial"/>
          <w:i/>
          <w:sz w:val="22"/>
          <w:szCs w:val="22"/>
          <w:lang w:eastAsia="es-MX"/>
        </w:rPr>
        <w:t>“</w:t>
      </w:r>
      <w:r w:rsidR="004021A1" w:rsidRPr="00A56E06">
        <w:rPr>
          <w:rFonts w:ascii="Palatino Linotype" w:hAnsi="Palatino Linotype" w:cs="Arial"/>
          <w:i/>
          <w:sz w:val="22"/>
          <w:szCs w:val="22"/>
          <w:lang w:eastAsia="es-MX"/>
        </w:rPr>
        <w:t>Los montos pagados</w:t>
      </w:r>
      <w:r w:rsidR="00A61058" w:rsidRPr="00A56E06">
        <w:rPr>
          <w:rFonts w:ascii="Palatino Linotype" w:hAnsi="Palatino Linotype" w:cs="Arial"/>
          <w:i/>
          <w:sz w:val="22"/>
          <w:szCs w:val="22"/>
          <w:lang w:eastAsia="es-MX"/>
        </w:rPr>
        <w:t xml:space="preserve"> por concepto de compra de pintura durante los años 2016 y 2017, la</w:t>
      </w:r>
      <w:r w:rsidR="001C42AB" w:rsidRPr="00A56E06">
        <w:rPr>
          <w:rFonts w:ascii="Palatino Linotype" w:hAnsi="Palatino Linotype" w:cs="Arial"/>
          <w:i/>
          <w:sz w:val="22"/>
          <w:szCs w:val="22"/>
          <w:lang w:eastAsia="es-MX"/>
        </w:rPr>
        <w:t xml:space="preserve"> cantidad</w:t>
      </w:r>
      <w:r w:rsidR="00A61058" w:rsidRPr="00A56E06">
        <w:rPr>
          <w:rFonts w:ascii="Palatino Linotype" w:hAnsi="Palatino Linotype" w:cs="Arial"/>
          <w:i/>
          <w:sz w:val="22"/>
          <w:szCs w:val="22"/>
          <w:lang w:eastAsia="es-MX"/>
        </w:rPr>
        <w:t xml:space="preserve"> pintura adquirida, </w:t>
      </w:r>
      <w:r w:rsidR="001C42AB" w:rsidRPr="00A56E06">
        <w:rPr>
          <w:rFonts w:ascii="Palatino Linotype" w:hAnsi="Palatino Linotype" w:cs="Arial"/>
          <w:i/>
          <w:sz w:val="22"/>
          <w:szCs w:val="22"/>
          <w:lang w:eastAsia="es-MX"/>
        </w:rPr>
        <w:t xml:space="preserve">precio unitario y </w:t>
      </w:r>
      <w:r w:rsidR="00A61058" w:rsidRPr="00A56E06">
        <w:rPr>
          <w:rFonts w:ascii="Palatino Linotype" w:hAnsi="Palatino Linotype" w:cs="Arial"/>
          <w:i/>
          <w:sz w:val="22"/>
          <w:szCs w:val="22"/>
          <w:lang w:eastAsia="es-MX"/>
        </w:rPr>
        <w:t xml:space="preserve">tipo; así como, los documentos donde consten los pagos realizados durante el periodo referido. </w:t>
      </w:r>
    </w:p>
    <w:p w:rsidR="00613BC0" w:rsidRPr="00A56E06" w:rsidRDefault="00613BC0" w:rsidP="000642E3">
      <w:pPr>
        <w:spacing w:line="276" w:lineRule="auto"/>
        <w:ind w:left="851" w:right="850" w:hanging="142"/>
        <w:jc w:val="both"/>
        <w:rPr>
          <w:rFonts w:ascii="Palatino Linotype" w:hAnsi="Palatino Linotype" w:cs="Arial"/>
          <w:i/>
          <w:sz w:val="22"/>
          <w:szCs w:val="22"/>
          <w:lang w:eastAsia="es-MX"/>
        </w:rPr>
      </w:pPr>
    </w:p>
    <w:p w:rsidR="00613BC0" w:rsidRPr="00A56E06" w:rsidRDefault="00613BC0" w:rsidP="000642E3">
      <w:pPr>
        <w:spacing w:line="276" w:lineRule="auto"/>
        <w:ind w:left="851" w:right="850"/>
        <w:jc w:val="both"/>
        <w:rPr>
          <w:rFonts w:ascii="Palatino Linotype" w:hAnsi="Palatino Linotype" w:cs="Arial"/>
          <w:i/>
          <w:sz w:val="22"/>
          <w:szCs w:val="22"/>
          <w:lang w:eastAsia="es-MX"/>
        </w:rPr>
      </w:pPr>
      <w:r w:rsidRPr="00A56E06">
        <w:rPr>
          <w:rFonts w:ascii="Palatino Linotype" w:hAnsi="Palatino Linotype" w:cs="Arial"/>
          <w:i/>
          <w:sz w:val="22"/>
          <w:szCs w:val="22"/>
          <w:lang w:eastAsia="es-MX"/>
        </w:rPr>
        <w:t xml:space="preserve">Debiendo notificar al </w:t>
      </w:r>
      <w:r w:rsidRPr="00A56E06">
        <w:rPr>
          <w:rFonts w:ascii="Palatino Linotype" w:hAnsi="Palatino Linotype" w:cs="Arial"/>
          <w:b/>
          <w:i/>
          <w:sz w:val="22"/>
          <w:szCs w:val="22"/>
          <w:lang w:eastAsia="es-MX"/>
        </w:rPr>
        <w:t>RECURRENTE</w:t>
      </w:r>
      <w:r w:rsidRPr="00A56E06">
        <w:rPr>
          <w:rFonts w:ascii="Palatino Linotype" w:hAnsi="Palatino Linotype" w:cs="Arial"/>
          <w:i/>
          <w:sz w:val="22"/>
          <w:szCs w:val="22"/>
          <w:lang w:eastAsia="es-MX"/>
        </w:rPr>
        <w:t xml:space="preserve"> el Acuerdo de Clasificación de la información que apruebe el Comité de Transparencia con moti</w:t>
      </w:r>
      <w:r w:rsidR="00195FA9" w:rsidRPr="00A56E06">
        <w:rPr>
          <w:rFonts w:ascii="Palatino Linotype" w:hAnsi="Palatino Linotype" w:cs="Arial"/>
          <w:i/>
          <w:sz w:val="22"/>
          <w:szCs w:val="22"/>
          <w:lang w:eastAsia="es-MX"/>
        </w:rPr>
        <w:t>vo de la versión pública”</w:t>
      </w:r>
    </w:p>
    <w:p w:rsidR="00613BC0" w:rsidRPr="00A56E06" w:rsidRDefault="00613BC0" w:rsidP="000642E3">
      <w:pPr>
        <w:widowControl w:val="0"/>
        <w:autoSpaceDE w:val="0"/>
        <w:autoSpaceDN w:val="0"/>
        <w:adjustRightInd w:val="0"/>
        <w:spacing w:line="276" w:lineRule="auto"/>
        <w:jc w:val="both"/>
        <w:rPr>
          <w:rFonts w:ascii="Palatino Linotype" w:hAnsi="Palatino Linotype" w:cs="Arial"/>
          <w:b/>
          <w:color w:val="000000" w:themeColor="text1"/>
          <w:sz w:val="28"/>
          <w:szCs w:val="28"/>
        </w:rPr>
      </w:pPr>
    </w:p>
    <w:p w:rsidR="00613BC0" w:rsidRPr="00A56E06" w:rsidRDefault="00613BC0" w:rsidP="00613BC0">
      <w:pPr>
        <w:widowControl w:val="0"/>
        <w:autoSpaceDE w:val="0"/>
        <w:autoSpaceDN w:val="0"/>
        <w:adjustRightInd w:val="0"/>
        <w:spacing w:line="360" w:lineRule="auto"/>
        <w:jc w:val="both"/>
        <w:rPr>
          <w:rFonts w:ascii="Palatino Linotype" w:eastAsia="Calibri" w:hAnsi="Palatino Linotype" w:cs="Arial"/>
        </w:rPr>
      </w:pPr>
      <w:r w:rsidRPr="00A56E06">
        <w:rPr>
          <w:rFonts w:ascii="Palatino Linotype" w:eastAsia="Calibri" w:hAnsi="Palatino Linotype" w:cs="Arial"/>
          <w:b/>
        </w:rPr>
        <w:t>TERCERO.</w:t>
      </w:r>
      <w:r w:rsidRPr="00A56E06">
        <w:rPr>
          <w:rFonts w:ascii="Palatino Linotype" w:eastAsia="Calibri" w:hAnsi="Palatino Linotype" w:cs="Arial"/>
        </w:rPr>
        <w:t xml:space="preserve"> Notifíquese al Titular de la Unidad de Transparencia del </w:t>
      </w:r>
      <w:r w:rsidRPr="00A56E06">
        <w:rPr>
          <w:rFonts w:ascii="Palatino Linotype" w:eastAsia="Calibri" w:hAnsi="Palatino Linotype" w:cs="Arial"/>
          <w:b/>
        </w:rPr>
        <w:t>SUJETO OBLIGADO</w:t>
      </w:r>
      <w:r w:rsidRPr="00A56E06">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13BC0" w:rsidRPr="00A56E06" w:rsidRDefault="00613BC0" w:rsidP="00613BC0">
      <w:pPr>
        <w:widowControl w:val="0"/>
        <w:autoSpaceDE w:val="0"/>
        <w:autoSpaceDN w:val="0"/>
        <w:adjustRightInd w:val="0"/>
        <w:spacing w:line="360" w:lineRule="auto"/>
        <w:jc w:val="both"/>
        <w:rPr>
          <w:rFonts w:ascii="Palatino Linotype" w:eastAsia="Calibri" w:hAnsi="Palatino Linotype" w:cs="Arial"/>
        </w:rPr>
      </w:pPr>
    </w:p>
    <w:p w:rsidR="00613BC0" w:rsidRPr="00A56E06" w:rsidRDefault="00613BC0" w:rsidP="00613BC0">
      <w:pPr>
        <w:widowControl w:val="0"/>
        <w:autoSpaceDE w:val="0"/>
        <w:autoSpaceDN w:val="0"/>
        <w:adjustRightInd w:val="0"/>
        <w:spacing w:line="360" w:lineRule="auto"/>
        <w:jc w:val="both"/>
        <w:rPr>
          <w:rFonts w:ascii="Palatino Linotype" w:eastAsia="Calibri" w:hAnsi="Palatino Linotype" w:cs="Arial"/>
        </w:rPr>
      </w:pPr>
      <w:r w:rsidRPr="00A56E06">
        <w:rPr>
          <w:rFonts w:ascii="Palatino Linotype" w:eastAsia="Calibri" w:hAnsi="Palatino Linotype" w:cs="Arial"/>
          <w:b/>
        </w:rPr>
        <w:t>CUARTO.</w:t>
      </w:r>
      <w:r w:rsidRPr="00A56E06">
        <w:rPr>
          <w:rFonts w:ascii="Palatino Linotype" w:eastAsia="Calibri" w:hAnsi="Palatino Linotype" w:cs="Arial"/>
        </w:rPr>
        <w:t xml:space="preserve"> Notifíquese al </w:t>
      </w:r>
      <w:r w:rsidRPr="00A56E06">
        <w:rPr>
          <w:rFonts w:ascii="Palatino Linotype" w:eastAsia="Calibri" w:hAnsi="Palatino Linotype" w:cs="Arial"/>
          <w:b/>
        </w:rPr>
        <w:t>RECURRENTE</w:t>
      </w:r>
      <w:r w:rsidRPr="00A56E06">
        <w:rPr>
          <w:rFonts w:ascii="Palatino Linotype" w:eastAsia="Calibri" w:hAnsi="Palatino Linotype" w:cs="Arial"/>
        </w:rPr>
        <w:t xml:space="preserve"> la presente resolución.</w:t>
      </w:r>
    </w:p>
    <w:p w:rsidR="00613BC0" w:rsidRPr="00A56E06" w:rsidRDefault="00613BC0" w:rsidP="00613BC0">
      <w:pPr>
        <w:widowControl w:val="0"/>
        <w:autoSpaceDE w:val="0"/>
        <w:autoSpaceDN w:val="0"/>
        <w:adjustRightInd w:val="0"/>
        <w:spacing w:line="360" w:lineRule="auto"/>
        <w:jc w:val="both"/>
        <w:rPr>
          <w:rFonts w:ascii="Palatino Linotype" w:eastAsia="Calibri" w:hAnsi="Palatino Linotype" w:cs="Arial"/>
        </w:rPr>
      </w:pPr>
    </w:p>
    <w:p w:rsidR="00613BC0" w:rsidRPr="00A56E06" w:rsidRDefault="00613BC0" w:rsidP="00613BC0">
      <w:pPr>
        <w:widowControl w:val="0"/>
        <w:autoSpaceDE w:val="0"/>
        <w:autoSpaceDN w:val="0"/>
        <w:adjustRightInd w:val="0"/>
        <w:spacing w:line="360" w:lineRule="auto"/>
        <w:jc w:val="both"/>
        <w:rPr>
          <w:rFonts w:ascii="Palatino Linotype" w:eastAsia="Calibri" w:hAnsi="Palatino Linotype" w:cs="Arial"/>
        </w:rPr>
      </w:pPr>
      <w:r w:rsidRPr="00A56E06">
        <w:rPr>
          <w:rFonts w:ascii="Palatino Linotype" w:eastAsia="Calibri" w:hAnsi="Palatino Linotype" w:cs="Arial"/>
          <w:b/>
        </w:rPr>
        <w:t>QUINTO.</w:t>
      </w:r>
      <w:r w:rsidRPr="00A56E06">
        <w:rPr>
          <w:rFonts w:ascii="Palatino Linotype" w:eastAsia="Calibri" w:hAnsi="Palatino Linotype" w:cs="Arial"/>
        </w:rPr>
        <w:t xml:space="preserve"> Hágase del conocimiento del </w:t>
      </w:r>
      <w:r w:rsidRPr="00A56E06">
        <w:rPr>
          <w:rFonts w:ascii="Palatino Linotype" w:eastAsia="Calibri" w:hAnsi="Palatino Linotype" w:cs="Arial"/>
          <w:b/>
        </w:rPr>
        <w:t>RECURRENTE</w:t>
      </w:r>
      <w:r w:rsidRPr="00A56E06">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F4AA7" w:rsidRPr="00A56E06" w:rsidRDefault="00AF4AA7" w:rsidP="00613BC0">
      <w:pPr>
        <w:widowControl w:val="0"/>
        <w:autoSpaceDE w:val="0"/>
        <w:autoSpaceDN w:val="0"/>
        <w:adjustRightInd w:val="0"/>
        <w:spacing w:line="360" w:lineRule="auto"/>
        <w:jc w:val="both"/>
        <w:rPr>
          <w:rFonts w:ascii="Palatino Linotype" w:eastAsia="Calibri" w:hAnsi="Palatino Linotype" w:cs="Arial"/>
        </w:rPr>
      </w:pPr>
    </w:p>
    <w:p w:rsidR="001C42AB" w:rsidRPr="00E733DF" w:rsidRDefault="001C42AB" w:rsidP="001C42AB">
      <w:pPr>
        <w:spacing w:line="360" w:lineRule="auto"/>
        <w:jc w:val="both"/>
        <w:rPr>
          <w:rFonts w:ascii="Palatino Linotype" w:hAnsi="Palatino Linotype"/>
          <w:sz w:val="28"/>
          <w:lang w:eastAsia="es-ES_tradnl"/>
        </w:rPr>
      </w:pPr>
      <w:r w:rsidRPr="00A56E06">
        <w:rPr>
          <w:rFonts w:ascii="Palatino Linotype" w:hAnsi="Palatino Linotype" w:cs="Arial"/>
          <w:b/>
          <w:bCs/>
          <w:color w:val="222222"/>
          <w:sz w:val="28"/>
          <w:lang w:eastAsia="es-MX"/>
        </w:rPr>
        <w:t>SEXTO</w:t>
      </w:r>
      <w:r w:rsidRPr="00A56E06">
        <w:rPr>
          <w:rFonts w:ascii="Palatino Linotype" w:hAnsi="Palatino Linotype"/>
          <w:b/>
          <w:sz w:val="28"/>
          <w:szCs w:val="25"/>
        </w:rPr>
        <w:t xml:space="preserve">. </w:t>
      </w:r>
      <w:r w:rsidRPr="00A56E06">
        <w:rPr>
          <w:rFonts w:ascii="Palatino Linotype" w:hAnsi="Palatino Linotype"/>
          <w:b/>
          <w:szCs w:val="25"/>
        </w:rPr>
        <w:t>Gírese</w:t>
      </w:r>
      <w:r w:rsidRPr="00A56E06">
        <w:rPr>
          <w:rFonts w:ascii="Palatino Linotype" w:hAnsi="Palatino Linotype"/>
          <w:szCs w:val="25"/>
        </w:rPr>
        <w:t xml:space="preserve"> </w:t>
      </w:r>
      <w:r w:rsidRPr="00A56E06">
        <w:rPr>
          <w:rFonts w:ascii="Palatino Linotype" w:hAnsi="Palatino Linotype"/>
          <w:lang w:eastAsia="es-ES_tradnl"/>
        </w:rPr>
        <w:t xml:space="preserve">oficio al Titular de la Contraloría Interna y Órgano de Control y Vigilancia de este </w:t>
      </w:r>
      <w:r w:rsidRPr="00A56E06">
        <w:rPr>
          <w:rFonts w:ascii="Palatino Linotype" w:hAnsi="Palatino Linotype" w:cs="Arial"/>
          <w:sz w:val="22"/>
          <w:szCs w:val="22"/>
          <w:lang w:val="es-MX"/>
        </w:rPr>
        <w:t>Instituto</w:t>
      </w:r>
      <w:r w:rsidRPr="00A56E06">
        <w:rPr>
          <w:rFonts w:ascii="Palatino Linotype" w:hAnsi="Palatino Linotype"/>
          <w:lang w:eastAsia="es-ES_tradnl"/>
        </w:rPr>
        <w:t xml:space="preserve">, de conformidad con el artículo 190 de la Ley de Transparencia y </w:t>
      </w:r>
      <w:r w:rsidRPr="00A56E06">
        <w:rPr>
          <w:rFonts w:ascii="Palatino Linotype" w:hAnsi="Palatino Linotype"/>
          <w:color w:val="222222"/>
          <w:shd w:val="clear" w:color="auto" w:fill="FFFFFF"/>
        </w:rPr>
        <w:t>Acceso</w:t>
      </w:r>
      <w:r w:rsidRPr="00A56E06">
        <w:rPr>
          <w:rFonts w:ascii="Palatino Linotype" w:hAnsi="Palatino Linotype"/>
          <w:lang w:eastAsia="es-ES_tradnl"/>
        </w:rPr>
        <w:t xml:space="preserve"> a la Información Pública del Estado de México y Municipios a fin de que determine lo conducente, en términos del Considerando </w:t>
      </w:r>
      <w:r w:rsidRPr="00A56E06">
        <w:rPr>
          <w:rFonts w:ascii="Palatino Linotype" w:hAnsi="Palatino Linotype"/>
          <w:b/>
          <w:lang w:eastAsia="es-ES_tradnl"/>
        </w:rPr>
        <w:t>SEXTO</w:t>
      </w:r>
      <w:r w:rsidRPr="00A56E06">
        <w:rPr>
          <w:rFonts w:ascii="Palatino Linotype" w:hAnsi="Palatino Linotype"/>
          <w:lang w:eastAsia="es-ES_tradnl"/>
        </w:rPr>
        <w:t xml:space="preserve"> de la presente resolución.</w:t>
      </w:r>
    </w:p>
    <w:p w:rsidR="001C42AB" w:rsidRPr="00AF4AA7" w:rsidRDefault="001C42AB" w:rsidP="00613BC0">
      <w:pPr>
        <w:widowControl w:val="0"/>
        <w:autoSpaceDE w:val="0"/>
        <w:autoSpaceDN w:val="0"/>
        <w:adjustRightInd w:val="0"/>
        <w:spacing w:line="360" w:lineRule="auto"/>
        <w:jc w:val="both"/>
        <w:rPr>
          <w:rFonts w:ascii="Palatino Linotype" w:eastAsia="Calibri" w:hAnsi="Palatino Linotype" w:cs="Arial"/>
        </w:rPr>
      </w:pPr>
    </w:p>
    <w:p w:rsidR="001C42AB" w:rsidRPr="00A4591B" w:rsidRDefault="001C42AB" w:rsidP="001C42AB">
      <w:pPr>
        <w:spacing w:line="360" w:lineRule="auto"/>
        <w:ind w:right="49"/>
        <w:jc w:val="both"/>
        <w:rPr>
          <w:rFonts w:ascii="Palatino Linotype" w:hAnsi="Palatino Linotype" w:cs="Arial"/>
        </w:rPr>
      </w:pPr>
      <w:r w:rsidRPr="00A4591B">
        <w:rPr>
          <w:rFonts w:ascii="Palatino Linotype" w:hAnsi="Palatino Linotype" w:cs="Arial"/>
        </w:rPr>
        <w:t xml:space="preserve">ASÍ LO RESUELVE, POR </w:t>
      </w:r>
      <w:r w:rsidRPr="00355831">
        <w:rPr>
          <w:rFonts w:ascii="Palatino Linotype" w:hAnsi="Palatino Linotype" w:cs="Arial"/>
        </w:rPr>
        <w:t>UNANIMIDAD DE VOTOS, EL PLENO DEL</w:t>
      </w:r>
      <w:r w:rsidRPr="00355831">
        <w:rPr>
          <w:rFonts w:ascii="Palatino Linotype" w:eastAsia="Arial Unicode MS" w:hAnsi="Palatino Linotype" w:cs="Arial"/>
        </w:rPr>
        <w:t xml:space="preserve"> INSTITUTO DE TRANSPARENCIA, ACCESO A LA INFORMACIÓN PÚBLICA Y PROTECCIÓN DE DATOS PERSONALES DEL ESTADO DE MÉXICO Y MUNICIPIOS</w:t>
      </w:r>
      <w:r w:rsidRPr="00355831">
        <w:rPr>
          <w:rFonts w:ascii="Palatino Linotype" w:hAnsi="Palatino Linotype" w:cs="Arial"/>
        </w:rPr>
        <w:t>, CONFORMADO POR LOS COMISIONADOS ZULEMA MARTÍNEZ SÁNCHEZ; EVA ABAID YAPUR; JOSÉ GUADALUPE LUNA HERNÁNDEZ, JAVIER MARTÍNEZ CRUZ Y LUIS GUSTAVO PARRA NORIEGA</w:t>
      </w:r>
      <w:r w:rsidR="00355831" w:rsidRPr="00355831">
        <w:rPr>
          <w:rFonts w:ascii="Palatino Linotype" w:hAnsi="Palatino Linotype" w:cs="Arial"/>
        </w:rPr>
        <w:t xml:space="preserve"> EMITIENDO VOTO PARTICULAR</w:t>
      </w:r>
      <w:r w:rsidRPr="00355831">
        <w:rPr>
          <w:rFonts w:ascii="Palatino Linotype" w:hAnsi="Palatino Linotype" w:cs="Arial"/>
        </w:rPr>
        <w:t xml:space="preserve">; EN LA TRIGÉSIMA SÉPTIMA SESIÓN ORDINARIA CELEBRADA </w:t>
      </w:r>
      <w:r w:rsidRPr="00355831">
        <w:rPr>
          <w:rFonts w:ascii="Palatino Linotype" w:hAnsi="Palatino Linotype" w:cs="Arial"/>
        </w:rPr>
        <w:lastRenderedPageBreak/>
        <w:t xml:space="preserve">EL </w:t>
      </w:r>
      <w:r w:rsidR="00CE516D" w:rsidRPr="00355831">
        <w:rPr>
          <w:rFonts w:ascii="Palatino Linotype" w:hAnsi="Palatino Linotype" w:cs="Arial"/>
        </w:rPr>
        <w:t>DIEZ</w:t>
      </w:r>
      <w:r w:rsidRPr="00355831">
        <w:rPr>
          <w:rFonts w:ascii="Palatino Linotype" w:hAnsi="Palatino Linotype" w:cs="Arial"/>
        </w:rPr>
        <w:t xml:space="preserve"> DE </w:t>
      </w:r>
      <w:r w:rsidR="00CE516D" w:rsidRPr="00355831">
        <w:rPr>
          <w:rFonts w:ascii="Palatino Linotype" w:hAnsi="Palatino Linotype" w:cs="Arial"/>
        </w:rPr>
        <w:t xml:space="preserve">OCTUBRE </w:t>
      </w:r>
      <w:r w:rsidRPr="00355831">
        <w:rPr>
          <w:rFonts w:ascii="Palatino Linotype" w:hAnsi="Palatino Linotype" w:cs="Arial"/>
        </w:rPr>
        <w:t>DE DOS MIL DIECIOCHO, ANTE EL</w:t>
      </w:r>
      <w:r w:rsidRPr="00A4591B">
        <w:rPr>
          <w:rFonts w:ascii="Palatino Linotype" w:hAnsi="Palatino Linotype" w:cs="Arial"/>
        </w:rPr>
        <w:t xml:space="preserve"> SECRETARIO TÉCNICO DEL PLENO, </w:t>
      </w:r>
      <w:r w:rsidRPr="00A4591B">
        <w:rPr>
          <w:rFonts w:ascii="Palatino Linotype" w:hAnsi="Palatino Linotype" w:cs="Arial"/>
          <w:lang w:val="es-ES_tradnl"/>
        </w:rPr>
        <w:t>ALEXIS TAPIA RAMÍREZ</w:t>
      </w:r>
      <w:r w:rsidRPr="00A4591B">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1C42AB" w:rsidRPr="00A4591B" w:rsidTr="00C67A8E">
        <w:trPr>
          <w:jc w:val="center"/>
        </w:trPr>
        <w:tc>
          <w:tcPr>
            <w:tcW w:w="10368" w:type="dxa"/>
            <w:gridSpan w:val="2"/>
          </w:tcPr>
          <w:p w:rsidR="000642E3" w:rsidRDefault="000642E3" w:rsidP="00C67A8E">
            <w:pPr>
              <w:jc w:val="center"/>
              <w:rPr>
                <w:rFonts w:ascii="Palatino Linotype" w:hAnsi="Palatino Linotype" w:cs="Arial"/>
                <w:b/>
                <w:lang w:val="es-ES_tradnl"/>
              </w:rPr>
            </w:pPr>
          </w:p>
          <w:p w:rsidR="000642E3" w:rsidRPr="00A4591B" w:rsidRDefault="000642E3" w:rsidP="00C67A8E">
            <w:pPr>
              <w:jc w:val="center"/>
              <w:rPr>
                <w:rFonts w:ascii="Palatino Linotype" w:hAnsi="Palatino Linotype" w:cs="Arial"/>
                <w:b/>
                <w:lang w:val="es-ES_tradnl"/>
              </w:rPr>
            </w:pPr>
          </w:p>
          <w:p w:rsidR="001C42AB" w:rsidRPr="00A4591B" w:rsidRDefault="001C42AB" w:rsidP="00C67A8E">
            <w:pPr>
              <w:jc w:val="center"/>
              <w:rPr>
                <w:rFonts w:ascii="Palatino Linotype" w:hAnsi="Palatino Linotype" w:cs="Arial"/>
                <w:b/>
                <w:lang w:val="es-ES_tradnl"/>
              </w:rPr>
            </w:pPr>
            <w:r w:rsidRPr="00A4591B">
              <w:rPr>
                <w:rFonts w:ascii="Palatino Linotype" w:hAnsi="Palatino Linotype" w:cs="Arial"/>
                <w:b/>
                <w:lang w:val="es-ES_tradnl"/>
              </w:rPr>
              <w:t>Zulema Martínez Sánchez</w:t>
            </w:r>
          </w:p>
          <w:p w:rsidR="001C42AB" w:rsidRPr="00A4591B" w:rsidRDefault="001C42AB" w:rsidP="00C67A8E">
            <w:pPr>
              <w:jc w:val="center"/>
              <w:rPr>
                <w:rFonts w:ascii="Palatino Linotype" w:hAnsi="Palatino Linotype" w:cs="Arial"/>
                <w:b/>
                <w:lang w:val="es-ES_tradnl"/>
              </w:rPr>
            </w:pPr>
            <w:r w:rsidRPr="00A4591B">
              <w:rPr>
                <w:rFonts w:ascii="Palatino Linotype" w:hAnsi="Palatino Linotype" w:cs="Arial"/>
                <w:lang w:val="es-ES_tradnl"/>
              </w:rPr>
              <w:t>Comisionada Presidenta</w:t>
            </w:r>
          </w:p>
          <w:p w:rsidR="001C42AB" w:rsidRPr="00256745" w:rsidRDefault="001C42AB" w:rsidP="00C67A8E">
            <w:pPr>
              <w:jc w:val="center"/>
              <w:rPr>
                <w:rFonts w:ascii="Palatino Linotype" w:hAnsi="Palatino Linotype" w:cs="Arial"/>
                <w:b/>
                <w:color w:val="FFFFFF" w:themeColor="background1"/>
                <w:lang w:val="es-ES_tradnl"/>
              </w:rPr>
            </w:pPr>
            <w:r w:rsidRPr="00256745">
              <w:rPr>
                <w:rFonts w:ascii="Palatino Linotype" w:hAnsi="Palatino Linotype" w:cs="Arial"/>
                <w:b/>
                <w:color w:val="FFFFFF" w:themeColor="background1"/>
                <w:lang w:val="es-ES_tradnl"/>
              </w:rPr>
              <w:t xml:space="preserve">(RÚBRICA) </w:t>
            </w:r>
          </w:p>
          <w:p w:rsidR="001C42AB" w:rsidRPr="00A4591B" w:rsidRDefault="001C42AB" w:rsidP="00C67A8E">
            <w:pPr>
              <w:jc w:val="center"/>
              <w:rPr>
                <w:rFonts w:ascii="Palatino Linotype" w:hAnsi="Palatino Linotype" w:cs="Arial"/>
                <w:b/>
                <w:lang w:val="es-ES_tradnl"/>
              </w:rPr>
            </w:pPr>
          </w:p>
          <w:p w:rsidR="001C42AB" w:rsidRPr="00A4591B" w:rsidRDefault="001C42AB" w:rsidP="00C67A8E">
            <w:pPr>
              <w:jc w:val="center"/>
              <w:rPr>
                <w:rFonts w:ascii="Palatino Linotype" w:hAnsi="Palatino Linotype" w:cs="Arial"/>
                <w:b/>
                <w:lang w:val="es-ES_tradnl"/>
              </w:rPr>
            </w:pPr>
          </w:p>
        </w:tc>
      </w:tr>
      <w:tr w:rsidR="001C42AB" w:rsidRPr="00A4591B" w:rsidTr="00C67A8E">
        <w:trPr>
          <w:jc w:val="center"/>
        </w:trPr>
        <w:tc>
          <w:tcPr>
            <w:tcW w:w="5184" w:type="dxa"/>
            <w:hideMark/>
          </w:tcPr>
          <w:p w:rsidR="001C42AB" w:rsidRPr="00A4591B" w:rsidRDefault="001C42AB" w:rsidP="00C67A8E">
            <w:pPr>
              <w:jc w:val="center"/>
              <w:rPr>
                <w:rFonts w:ascii="Palatino Linotype" w:hAnsi="Palatino Linotype" w:cs="Arial"/>
                <w:b/>
                <w:lang w:val="es-ES_tradnl"/>
              </w:rPr>
            </w:pPr>
            <w:r w:rsidRPr="00A4591B">
              <w:rPr>
                <w:rFonts w:ascii="Palatino Linotype" w:hAnsi="Palatino Linotype" w:cs="Arial"/>
                <w:b/>
                <w:lang w:val="es-ES_tradnl"/>
              </w:rPr>
              <w:t>Eva Abaid Yapur</w:t>
            </w:r>
          </w:p>
          <w:p w:rsidR="001C42AB" w:rsidRPr="00A4591B" w:rsidRDefault="001C42AB" w:rsidP="00C67A8E">
            <w:pPr>
              <w:jc w:val="center"/>
              <w:rPr>
                <w:rFonts w:ascii="Palatino Linotype" w:hAnsi="Palatino Linotype" w:cs="Arial"/>
                <w:lang w:val="es-ES_tradnl"/>
              </w:rPr>
            </w:pPr>
            <w:r w:rsidRPr="00A4591B">
              <w:rPr>
                <w:rFonts w:ascii="Palatino Linotype" w:hAnsi="Palatino Linotype" w:cs="Arial"/>
                <w:lang w:val="es-ES_tradnl"/>
              </w:rPr>
              <w:t>Comisionada</w:t>
            </w:r>
          </w:p>
          <w:p w:rsidR="001C42AB" w:rsidRDefault="001C42AB" w:rsidP="00C67A8E">
            <w:pPr>
              <w:jc w:val="center"/>
              <w:rPr>
                <w:rFonts w:ascii="Palatino Linotype" w:hAnsi="Palatino Linotype" w:cs="Arial"/>
                <w:b/>
                <w:lang w:val="es-ES_tradnl"/>
              </w:rPr>
            </w:pPr>
            <w:r w:rsidRPr="00256745">
              <w:rPr>
                <w:rFonts w:ascii="Palatino Linotype" w:hAnsi="Palatino Linotype" w:cs="Arial"/>
                <w:b/>
                <w:color w:val="FFFFFF" w:themeColor="background1"/>
                <w:lang w:val="es-ES_tradnl"/>
              </w:rPr>
              <w:t>(RÚBRICA)</w:t>
            </w:r>
          </w:p>
          <w:p w:rsidR="001C42AB" w:rsidRDefault="001C42AB" w:rsidP="00C67A8E">
            <w:pPr>
              <w:jc w:val="center"/>
              <w:rPr>
                <w:rFonts w:ascii="Palatino Linotype" w:hAnsi="Palatino Linotype" w:cs="Arial"/>
                <w:b/>
                <w:lang w:val="es-ES_tradnl"/>
              </w:rPr>
            </w:pPr>
          </w:p>
          <w:p w:rsidR="001C42AB" w:rsidRDefault="001C42AB" w:rsidP="00C67A8E">
            <w:pPr>
              <w:jc w:val="center"/>
              <w:rPr>
                <w:rFonts w:ascii="Palatino Linotype" w:hAnsi="Palatino Linotype" w:cs="Arial"/>
                <w:b/>
                <w:lang w:val="es-ES_tradnl"/>
              </w:rPr>
            </w:pPr>
          </w:p>
          <w:p w:rsidR="000642E3" w:rsidRPr="00A4591B" w:rsidRDefault="000642E3" w:rsidP="000642E3">
            <w:pPr>
              <w:rPr>
                <w:rFonts w:ascii="Palatino Linotype" w:hAnsi="Palatino Linotype" w:cs="Arial"/>
                <w:b/>
                <w:lang w:val="es-ES_tradnl"/>
              </w:rPr>
            </w:pPr>
          </w:p>
        </w:tc>
        <w:tc>
          <w:tcPr>
            <w:tcW w:w="5184" w:type="dxa"/>
          </w:tcPr>
          <w:p w:rsidR="001C42AB" w:rsidRPr="00A4591B" w:rsidRDefault="001C42AB" w:rsidP="00C67A8E">
            <w:pPr>
              <w:jc w:val="center"/>
              <w:rPr>
                <w:rFonts w:ascii="Palatino Linotype" w:hAnsi="Palatino Linotype" w:cs="Arial"/>
                <w:b/>
                <w:lang w:val="es-ES_tradnl"/>
              </w:rPr>
            </w:pPr>
            <w:r w:rsidRPr="00A4591B">
              <w:rPr>
                <w:rFonts w:ascii="Palatino Linotype" w:hAnsi="Palatino Linotype" w:cs="Arial"/>
                <w:b/>
                <w:lang w:val="es-ES_tradnl"/>
              </w:rPr>
              <w:t>José Guadalupe Luna Hernández</w:t>
            </w:r>
          </w:p>
          <w:p w:rsidR="001C42AB" w:rsidRPr="00A4591B" w:rsidRDefault="001C42AB" w:rsidP="00C67A8E">
            <w:pPr>
              <w:jc w:val="center"/>
              <w:rPr>
                <w:rFonts w:ascii="Palatino Linotype" w:hAnsi="Palatino Linotype" w:cs="Arial"/>
                <w:lang w:val="es-ES_tradnl"/>
              </w:rPr>
            </w:pPr>
            <w:r w:rsidRPr="00A4591B">
              <w:rPr>
                <w:rFonts w:ascii="Palatino Linotype" w:hAnsi="Palatino Linotype" w:cs="Arial"/>
                <w:lang w:val="es-ES_tradnl"/>
              </w:rPr>
              <w:t>Comisionado</w:t>
            </w:r>
          </w:p>
          <w:p w:rsidR="001C42AB" w:rsidRPr="00256745" w:rsidRDefault="001C42AB" w:rsidP="00C67A8E">
            <w:pPr>
              <w:jc w:val="center"/>
              <w:rPr>
                <w:rFonts w:ascii="Palatino Linotype" w:hAnsi="Palatino Linotype" w:cs="Arial"/>
                <w:b/>
                <w:color w:val="FFFFFF" w:themeColor="background1"/>
                <w:lang w:val="es-ES_tradnl"/>
              </w:rPr>
            </w:pPr>
            <w:r w:rsidRPr="00256745">
              <w:rPr>
                <w:rFonts w:ascii="Palatino Linotype" w:hAnsi="Palatino Linotype" w:cs="Arial"/>
                <w:b/>
                <w:color w:val="FFFFFF" w:themeColor="background1"/>
                <w:lang w:val="es-ES_tradnl"/>
              </w:rPr>
              <w:t>(RÚBRICA)</w:t>
            </w:r>
          </w:p>
          <w:p w:rsidR="001C42AB" w:rsidRPr="00A4591B" w:rsidRDefault="001C42AB" w:rsidP="00C67A8E">
            <w:pPr>
              <w:jc w:val="center"/>
              <w:rPr>
                <w:rFonts w:ascii="Palatino Linotype" w:hAnsi="Palatino Linotype" w:cs="Arial"/>
                <w:b/>
                <w:lang w:val="es-ES_tradnl"/>
              </w:rPr>
            </w:pPr>
          </w:p>
        </w:tc>
      </w:tr>
      <w:tr w:rsidR="001C42AB" w:rsidRPr="00A4591B" w:rsidTr="00C67A8E">
        <w:trPr>
          <w:jc w:val="center"/>
        </w:trPr>
        <w:tc>
          <w:tcPr>
            <w:tcW w:w="5184" w:type="dxa"/>
            <w:hideMark/>
          </w:tcPr>
          <w:p w:rsidR="001C42AB" w:rsidRPr="00A4591B" w:rsidRDefault="001C42AB" w:rsidP="00C67A8E">
            <w:pPr>
              <w:jc w:val="center"/>
              <w:rPr>
                <w:rFonts w:ascii="Palatino Linotype" w:hAnsi="Palatino Linotype" w:cs="Arial"/>
                <w:b/>
                <w:lang w:val="es-ES_tradnl"/>
              </w:rPr>
            </w:pPr>
            <w:r w:rsidRPr="00A4591B">
              <w:rPr>
                <w:rFonts w:ascii="Palatino Linotype" w:hAnsi="Palatino Linotype" w:cs="Arial"/>
                <w:b/>
                <w:lang w:val="es-ES_tradnl"/>
              </w:rPr>
              <w:t>Javier Martínez Cruz</w:t>
            </w:r>
          </w:p>
          <w:p w:rsidR="001C42AB" w:rsidRPr="00A4591B" w:rsidRDefault="001C42AB" w:rsidP="00C67A8E">
            <w:pPr>
              <w:jc w:val="center"/>
              <w:rPr>
                <w:rFonts w:ascii="Palatino Linotype" w:hAnsi="Palatino Linotype" w:cs="Arial"/>
                <w:lang w:val="es-ES_tradnl"/>
              </w:rPr>
            </w:pPr>
            <w:r w:rsidRPr="00A4591B">
              <w:rPr>
                <w:rFonts w:ascii="Palatino Linotype" w:hAnsi="Palatino Linotype" w:cs="Arial"/>
                <w:lang w:val="es-ES_tradnl"/>
              </w:rPr>
              <w:t>Comisionado</w:t>
            </w:r>
          </w:p>
          <w:p w:rsidR="001C42AB" w:rsidRPr="00256745" w:rsidRDefault="001C42AB" w:rsidP="00C67A8E">
            <w:pPr>
              <w:jc w:val="center"/>
              <w:rPr>
                <w:rFonts w:ascii="Palatino Linotype" w:hAnsi="Palatino Linotype" w:cs="Arial"/>
                <w:b/>
                <w:color w:val="FFFFFF" w:themeColor="background1"/>
                <w:lang w:val="es-ES_tradnl"/>
              </w:rPr>
            </w:pPr>
            <w:r w:rsidRPr="00256745">
              <w:rPr>
                <w:rFonts w:ascii="Palatino Linotype" w:hAnsi="Palatino Linotype" w:cs="Arial"/>
                <w:b/>
                <w:color w:val="FFFFFF" w:themeColor="background1"/>
                <w:lang w:val="es-ES_tradnl"/>
              </w:rPr>
              <w:t>(RÚBRICA)</w:t>
            </w:r>
          </w:p>
          <w:p w:rsidR="001C42AB" w:rsidRPr="00A4591B" w:rsidRDefault="001C42AB" w:rsidP="00C67A8E">
            <w:pPr>
              <w:jc w:val="center"/>
              <w:rPr>
                <w:rFonts w:ascii="Palatino Linotype" w:hAnsi="Palatino Linotype" w:cs="Arial"/>
                <w:b/>
                <w:lang w:val="es-ES_tradnl"/>
              </w:rPr>
            </w:pPr>
          </w:p>
        </w:tc>
        <w:tc>
          <w:tcPr>
            <w:tcW w:w="5184" w:type="dxa"/>
          </w:tcPr>
          <w:p w:rsidR="001C42AB" w:rsidRDefault="001C42AB" w:rsidP="00C67A8E">
            <w:pPr>
              <w:jc w:val="center"/>
              <w:rPr>
                <w:rFonts w:ascii="Palatino Linotype" w:hAnsi="Palatino Linotype" w:cs="Arial"/>
                <w:b/>
                <w:lang w:val="es-ES_tradnl"/>
              </w:rPr>
            </w:pPr>
            <w:r>
              <w:rPr>
                <w:rFonts w:ascii="Palatino Linotype" w:hAnsi="Palatino Linotype" w:cs="Arial"/>
                <w:b/>
                <w:lang w:val="es-ES_tradnl"/>
              </w:rPr>
              <w:t xml:space="preserve">Luis </w:t>
            </w:r>
            <w:r w:rsidRPr="003863A7">
              <w:rPr>
                <w:rFonts w:ascii="Palatino Linotype" w:hAnsi="Palatino Linotype" w:cs="Arial"/>
                <w:b/>
                <w:lang w:val="es-ES_tradnl"/>
              </w:rPr>
              <w:t>Gustavo Parra Noriega</w:t>
            </w:r>
          </w:p>
          <w:p w:rsidR="001C42AB" w:rsidRPr="00A4591B" w:rsidRDefault="001C42AB" w:rsidP="00C67A8E">
            <w:pPr>
              <w:jc w:val="center"/>
              <w:rPr>
                <w:rFonts w:ascii="Palatino Linotype" w:hAnsi="Palatino Linotype" w:cs="Arial"/>
                <w:lang w:val="es-ES_tradnl"/>
              </w:rPr>
            </w:pPr>
            <w:r w:rsidRPr="00A4591B">
              <w:rPr>
                <w:rFonts w:ascii="Palatino Linotype" w:hAnsi="Palatino Linotype" w:cs="Arial"/>
                <w:lang w:val="es-ES_tradnl"/>
              </w:rPr>
              <w:t>Comisionad</w:t>
            </w:r>
            <w:r>
              <w:rPr>
                <w:rFonts w:ascii="Palatino Linotype" w:hAnsi="Palatino Linotype" w:cs="Arial"/>
                <w:lang w:val="es-ES_tradnl"/>
              </w:rPr>
              <w:t>o</w:t>
            </w:r>
          </w:p>
          <w:p w:rsidR="001C42AB" w:rsidRPr="00256745" w:rsidRDefault="001C42AB" w:rsidP="00C67A8E">
            <w:pPr>
              <w:jc w:val="center"/>
              <w:rPr>
                <w:rFonts w:ascii="Palatino Linotype" w:hAnsi="Palatino Linotype" w:cs="Arial"/>
                <w:b/>
                <w:color w:val="FFFFFF" w:themeColor="background1"/>
                <w:lang w:val="es-ES_tradnl"/>
              </w:rPr>
            </w:pPr>
            <w:r w:rsidRPr="00256745">
              <w:rPr>
                <w:rFonts w:ascii="Palatino Linotype" w:hAnsi="Palatino Linotype" w:cs="Arial"/>
                <w:b/>
                <w:color w:val="FFFFFF" w:themeColor="background1"/>
                <w:lang w:val="es-ES_tradnl"/>
              </w:rPr>
              <w:t>(RÚBRICA)</w:t>
            </w:r>
          </w:p>
          <w:p w:rsidR="001C42AB" w:rsidRPr="00A4591B" w:rsidRDefault="001C42AB" w:rsidP="00C67A8E">
            <w:pPr>
              <w:jc w:val="center"/>
              <w:rPr>
                <w:rFonts w:ascii="Palatino Linotype" w:hAnsi="Palatino Linotype" w:cs="Arial"/>
                <w:b/>
                <w:lang w:val="es-ES_tradnl"/>
              </w:rPr>
            </w:pPr>
          </w:p>
        </w:tc>
      </w:tr>
      <w:tr w:rsidR="001C42AB" w:rsidRPr="00A4591B" w:rsidTr="00C67A8E">
        <w:trPr>
          <w:jc w:val="center"/>
        </w:trPr>
        <w:tc>
          <w:tcPr>
            <w:tcW w:w="10368" w:type="dxa"/>
            <w:gridSpan w:val="2"/>
          </w:tcPr>
          <w:p w:rsidR="001C42AB" w:rsidRDefault="001C42AB" w:rsidP="00C67A8E">
            <w:pPr>
              <w:jc w:val="center"/>
              <w:rPr>
                <w:rFonts w:ascii="Palatino Linotype" w:hAnsi="Palatino Linotype" w:cs="Arial"/>
                <w:b/>
                <w:lang w:val="es-ES_tradnl"/>
              </w:rPr>
            </w:pPr>
          </w:p>
          <w:p w:rsidR="001C42AB" w:rsidRPr="00A4591B" w:rsidRDefault="001C42AB" w:rsidP="00C67A8E">
            <w:pPr>
              <w:jc w:val="center"/>
              <w:rPr>
                <w:rFonts w:ascii="Palatino Linotype" w:hAnsi="Palatino Linotype" w:cs="Arial"/>
                <w:b/>
                <w:lang w:val="es-ES_tradnl"/>
              </w:rPr>
            </w:pPr>
          </w:p>
        </w:tc>
      </w:tr>
      <w:tr w:rsidR="001C42AB" w:rsidRPr="00A4591B" w:rsidTr="00C67A8E">
        <w:trPr>
          <w:jc w:val="center"/>
        </w:trPr>
        <w:tc>
          <w:tcPr>
            <w:tcW w:w="10368" w:type="dxa"/>
            <w:gridSpan w:val="2"/>
          </w:tcPr>
          <w:p w:rsidR="001C42AB" w:rsidRPr="00A4591B" w:rsidRDefault="001C42AB" w:rsidP="00C67A8E">
            <w:pPr>
              <w:jc w:val="center"/>
              <w:rPr>
                <w:rFonts w:ascii="Palatino Linotype" w:hAnsi="Palatino Linotype" w:cs="Arial"/>
                <w:b/>
                <w:lang w:val="es-ES_tradnl"/>
              </w:rPr>
            </w:pPr>
            <w:r w:rsidRPr="00A4591B">
              <w:rPr>
                <w:rFonts w:ascii="Palatino Linotype" w:hAnsi="Palatino Linotype" w:cs="Arial"/>
                <w:b/>
                <w:lang w:val="es-ES_tradnl"/>
              </w:rPr>
              <w:t>Alexis Tapia Ramírez</w:t>
            </w:r>
          </w:p>
          <w:p w:rsidR="001C42AB" w:rsidRPr="00A4591B" w:rsidRDefault="001C42AB" w:rsidP="00C67A8E">
            <w:pPr>
              <w:jc w:val="center"/>
              <w:rPr>
                <w:rFonts w:ascii="Palatino Linotype" w:hAnsi="Palatino Linotype" w:cs="Arial"/>
                <w:lang w:val="es-ES_tradnl"/>
              </w:rPr>
            </w:pPr>
            <w:r w:rsidRPr="00A4591B">
              <w:rPr>
                <w:rFonts w:ascii="Palatino Linotype" w:hAnsi="Palatino Linotype" w:cs="Arial"/>
                <w:lang w:val="es-ES_tradnl"/>
              </w:rPr>
              <w:t>Secretario Técnico del Pleno</w:t>
            </w:r>
          </w:p>
          <w:p w:rsidR="001C42AB" w:rsidRPr="00256745" w:rsidRDefault="001C42AB" w:rsidP="00C67A8E">
            <w:pPr>
              <w:jc w:val="center"/>
              <w:rPr>
                <w:rFonts w:ascii="Palatino Linotype" w:hAnsi="Palatino Linotype" w:cs="Arial"/>
                <w:b/>
                <w:color w:val="FFFFFF" w:themeColor="background1"/>
                <w:lang w:val="es-ES_tradnl"/>
              </w:rPr>
            </w:pPr>
            <w:r w:rsidRPr="00256745">
              <w:rPr>
                <w:rFonts w:ascii="Palatino Linotype" w:hAnsi="Palatino Linotype" w:cs="Arial"/>
                <w:b/>
                <w:color w:val="FFFFFF" w:themeColor="background1"/>
                <w:lang w:val="es-ES_tradnl"/>
              </w:rPr>
              <w:t>(RÚBRICA)</w:t>
            </w:r>
          </w:p>
          <w:p w:rsidR="00CE516D" w:rsidRDefault="00CE516D" w:rsidP="000642E3">
            <w:pPr>
              <w:rPr>
                <w:rFonts w:ascii="Palatino Linotype" w:hAnsi="Palatino Linotype" w:cs="Arial"/>
                <w:lang w:val="es-ES_tradnl"/>
              </w:rPr>
            </w:pPr>
          </w:p>
          <w:p w:rsidR="000642E3" w:rsidRPr="00A4591B" w:rsidRDefault="000642E3" w:rsidP="000642E3">
            <w:pPr>
              <w:rPr>
                <w:rFonts w:ascii="Palatino Linotype" w:hAnsi="Palatino Linotype" w:cs="Arial"/>
                <w:lang w:val="es-ES_tradnl"/>
              </w:rPr>
            </w:pPr>
          </w:p>
        </w:tc>
      </w:tr>
    </w:tbl>
    <w:p w:rsidR="00CE516D" w:rsidRPr="003869F9" w:rsidRDefault="00CE516D" w:rsidP="00CE516D">
      <w:pPr>
        <w:jc w:val="both"/>
        <w:rPr>
          <w:rFonts w:ascii="Palatino Linotype" w:hAnsi="Palatino Linotype" w:cs="Arial"/>
          <w:sz w:val="20"/>
        </w:rPr>
      </w:pPr>
      <w:r w:rsidRPr="003869F9">
        <w:rPr>
          <w:rFonts w:ascii="Palatino Linotype" w:hAnsi="Palatino Linotype" w:cs="Arial"/>
          <w:sz w:val="20"/>
        </w:rPr>
        <w:t>Esta hoja</w:t>
      </w:r>
      <w:r>
        <w:rPr>
          <w:rFonts w:ascii="Palatino Linotype" w:hAnsi="Palatino Linotype" w:cs="Arial"/>
          <w:sz w:val="20"/>
        </w:rPr>
        <w:t xml:space="preserve"> corresponde a la </w:t>
      </w:r>
      <w:r w:rsidRPr="00355831">
        <w:rPr>
          <w:rFonts w:ascii="Palatino Linotype" w:hAnsi="Palatino Linotype" w:cs="Arial"/>
          <w:sz w:val="20"/>
        </w:rPr>
        <w:t>resolución diez de octubre de dos mil dieciocho,</w:t>
      </w:r>
      <w:r w:rsidRPr="003869F9">
        <w:rPr>
          <w:rFonts w:ascii="Palatino Linotype" w:hAnsi="Palatino Linotype" w:cs="Arial"/>
          <w:sz w:val="20"/>
        </w:rPr>
        <w:t xml:space="preserve"> emitida en el recurso de revisión número 0</w:t>
      </w:r>
      <w:r>
        <w:rPr>
          <w:rFonts w:ascii="Palatino Linotype" w:hAnsi="Palatino Linotype" w:cs="Arial"/>
          <w:sz w:val="20"/>
        </w:rPr>
        <w:t>2926</w:t>
      </w:r>
      <w:r w:rsidRPr="003869F9">
        <w:rPr>
          <w:rFonts w:ascii="Palatino Linotype" w:hAnsi="Palatino Linotype" w:cs="Arial"/>
          <w:sz w:val="20"/>
        </w:rPr>
        <w:t>/INFOEM/IP/RR/2018 y 0</w:t>
      </w:r>
      <w:r>
        <w:rPr>
          <w:rFonts w:ascii="Palatino Linotype" w:hAnsi="Palatino Linotype" w:cs="Arial"/>
          <w:sz w:val="20"/>
        </w:rPr>
        <w:t>2929</w:t>
      </w:r>
      <w:r w:rsidRPr="003869F9">
        <w:rPr>
          <w:rFonts w:ascii="Palatino Linotype" w:hAnsi="Palatino Linotype" w:cs="Arial"/>
          <w:sz w:val="20"/>
        </w:rPr>
        <w:t>/INFOEM/IP/RR/2018 acumulado</w:t>
      </w:r>
      <w:r>
        <w:rPr>
          <w:rFonts w:ascii="Palatino Linotype" w:hAnsi="Palatino Linotype" w:cs="Arial"/>
          <w:sz w:val="20"/>
        </w:rPr>
        <w:t>s</w:t>
      </w:r>
      <w:r w:rsidRPr="003869F9">
        <w:rPr>
          <w:rFonts w:ascii="Palatino Linotype" w:hAnsi="Palatino Linotype" w:cs="Arial"/>
          <w:sz w:val="20"/>
        </w:rPr>
        <w:t>.</w:t>
      </w:r>
    </w:p>
    <w:p w:rsidR="004A47B1" w:rsidRDefault="00CE516D" w:rsidP="00FD4DE0">
      <w:pPr>
        <w:jc w:val="both"/>
        <w:rPr>
          <w:rFonts w:ascii="Palatino Linotype" w:hAnsi="Palatino Linotype" w:cs="Arial"/>
          <w:sz w:val="20"/>
        </w:rPr>
      </w:pPr>
      <w:r w:rsidRPr="003869F9">
        <w:rPr>
          <w:rFonts w:ascii="Palatino Linotype" w:hAnsi="Palatino Linotype" w:cs="Arial"/>
          <w:sz w:val="20"/>
        </w:rPr>
        <w:t>YSM/RPG</w:t>
      </w:r>
    </w:p>
    <w:sectPr w:rsidR="004A47B1" w:rsidSect="00E417E5">
      <w:headerReference w:type="default" r:id="rId19"/>
      <w:footerReference w:type="default" r:id="rId20"/>
      <w:headerReference w:type="first" r:id="rId21"/>
      <w:footerReference w:type="first" r:id="rId2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C1A" w:rsidRDefault="005F2C1A" w:rsidP="00C80F8C">
      <w:r>
        <w:separator/>
      </w:r>
    </w:p>
  </w:endnote>
  <w:endnote w:type="continuationSeparator" w:id="0">
    <w:p w:rsidR="005F2C1A" w:rsidRDefault="005F2C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B66" w:rsidRPr="00F12350" w:rsidRDefault="00680B6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A75DC">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A75DC">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680B66" w:rsidRDefault="00680B6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B66" w:rsidRPr="00F12350" w:rsidRDefault="00680B6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A75D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A75DC">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680B66" w:rsidRDefault="00680B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C1A" w:rsidRDefault="005F2C1A" w:rsidP="00C80F8C">
      <w:r>
        <w:separator/>
      </w:r>
    </w:p>
  </w:footnote>
  <w:footnote w:type="continuationSeparator" w:id="0">
    <w:p w:rsidR="005F2C1A" w:rsidRDefault="005F2C1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B66" w:rsidRDefault="00680B66" w:rsidP="006F30F8">
    <w:pPr>
      <w:pStyle w:val="Encabezado"/>
      <w:tabs>
        <w:tab w:val="clear" w:pos="4252"/>
        <w:tab w:val="clear" w:pos="8504"/>
        <w:tab w:val="left" w:pos="2326"/>
      </w:tabs>
    </w:pPr>
    <w:r>
      <w:t xml:space="preserve">                                                                   </w:t>
    </w:r>
  </w:p>
  <w:tbl>
    <w:tblPr>
      <w:tblW w:w="6379" w:type="dxa"/>
      <w:tblInd w:w="2977" w:type="dxa"/>
      <w:tblLayout w:type="fixed"/>
      <w:tblLook w:val="04A0" w:firstRow="1" w:lastRow="0" w:firstColumn="1" w:lastColumn="0" w:noHBand="0" w:noVBand="1"/>
    </w:tblPr>
    <w:tblGrid>
      <w:gridCol w:w="2693"/>
      <w:gridCol w:w="3686"/>
    </w:tblGrid>
    <w:tr w:rsidR="00680B66" w:rsidRPr="005A5E02" w:rsidTr="00E75365">
      <w:tc>
        <w:tcPr>
          <w:tcW w:w="2693" w:type="dxa"/>
          <w:shd w:val="clear" w:color="auto" w:fill="auto"/>
          <w:vAlign w:val="center"/>
        </w:tcPr>
        <w:p w:rsidR="00680B66" w:rsidRPr="005A5E02" w:rsidRDefault="00680B66"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680B66" w:rsidRPr="005A5E02" w:rsidRDefault="00680B66" w:rsidP="00E75365">
          <w:pPr>
            <w:rPr>
              <w:rFonts w:ascii="Palatino Linotype" w:hAnsi="Palatino Linotype"/>
              <w:b/>
              <w:sz w:val="22"/>
              <w:szCs w:val="22"/>
              <w:lang w:val="es-ES_tradnl"/>
            </w:rPr>
          </w:pPr>
          <w:r>
            <w:rPr>
              <w:rFonts w:ascii="Palatino Linotype" w:hAnsi="Palatino Linotype"/>
              <w:b/>
              <w:sz w:val="22"/>
              <w:szCs w:val="22"/>
              <w:lang w:val="es-ES_tradnl"/>
            </w:rPr>
            <w:t>02926</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r w:rsidRPr="00E75365">
            <w:rPr>
              <w:rFonts w:ascii="Palatino Linotype" w:hAnsi="Palatino Linotype"/>
              <w:sz w:val="22"/>
              <w:szCs w:val="22"/>
              <w:lang w:val="es-ES_tradnl"/>
            </w:rPr>
            <w:t xml:space="preserve">y </w:t>
          </w:r>
          <w:r>
            <w:rPr>
              <w:rFonts w:ascii="Palatino Linotype" w:hAnsi="Palatino Linotype"/>
              <w:b/>
              <w:sz w:val="22"/>
              <w:szCs w:val="22"/>
              <w:lang w:val="es-ES_tradnl"/>
            </w:rPr>
            <w:t>02929</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8 acumulados</w:t>
          </w:r>
        </w:p>
      </w:tc>
    </w:tr>
    <w:tr w:rsidR="00680B66" w:rsidRPr="005A5E02" w:rsidTr="00E75365">
      <w:trPr>
        <w:trHeight w:val="228"/>
      </w:trPr>
      <w:tc>
        <w:tcPr>
          <w:tcW w:w="2693" w:type="dxa"/>
          <w:shd w:val="clear" w:color="auto" w:fill="auto"/>
          <w:vAlign w:val="center"/>
        </w:tcPr>
        <w:p w:rsidR="00680B66" w:rsidRPr="005A5E02" w:rsidRDefault="00680B66"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680B66" w:rsidRPr="00927A01" w:rsidRDefault="00680B66" w:rsidP="008153BE">
          <w:pPr>
            <w:jc w:val="both"/>
            <w:rPr>
              <w:rFonts w:ascii="Palatino Linotype" w:hAnsi="Palatino Linotype"/>
              <w:b/>
              <w:sz w:val="22"/>
              <w:szCs w:val="22"/>
              <w:lang w:val="es-ES_tradnl"/>
            </w:rPr>
          </w:pPr>
          <w:r w:rsidRPr="00E75365">
            <w:rPr>
              <w:rFonts w:ascii="Palatino Linotype" w:hAnsi="Palatino Linotype"/>
              <w:b/>
              <w:sz w:val="22"/>
              <w:szCs w:val="22"/>
              <w:lang w:val="es-ES_tradnl"/>
            </w:rPr>
            <w:t>Organismo Público Descentralizado para la Prestación de Los Servicios de Agua Potable Drenaje y Tratamiento de Aguas Residuales del Municipio de Huixquilucan México, denominado 'Sistema Aguas de Huixquilucan</w:t>
          </w:r>
          <w:r w:rsidR="00684610" w:rsidRPr="00E75365">
            <w:rPr>
              <w:rFonts w:ascii="Palatino Linotype" w:hAnsi="Palatino Linotype"/>
              <w:b/>
              <w:sz w:val="22"/>
              <w:szCs w:val="22"/>
              <w:lang w:val="es-ES_tradnl"/>
            </w:rPr>
            <w:t>'</w:t>
          </w:r>
        </w:p>
      </w:tc>
    </w:tr>
    <w:tr w:rsidR="00680B66" w:rsidRPr="005A5E02" w:rsidTr="00E75365">
      <w:tc>
        <w:tcPr>
          <w:tcW w:w="2693" w:type="dxa"/>
          <w:shd w:val="clear" w:color="auto" w:fill="auto"/>
          <w:vAlign w:val="center"/>
        </w:tcPr>
        <w:p w:rsidR="00680B66" w:rsidRPr="005A5E02" w:rsidRDefault="00680B66"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6" w:type="dxa"/>
          <w:shd w:val="clear" w:color="auto" w:fill="auto"/>
          <w:vAlign w:val="center"/>
        </w:tcPr>
        <w:p w:rsidR="00680B66" w:rsidRPr="005A5E02" w:rsidRDefault="00680B66"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680B66" w:rsidRDefault="00680B66"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6" w:type="dxa"/>
      <w:tblInd w:w="2977" w:type="dxa"/>
      <w:tblLayout w:type="fixed"/>
      <w:tblLook w:val="04A0" w:firstRow="1" w:lastRow="0" w:firstColumn="1" w:lastColumn="0" w:noHBand="0" w:noVBand="1"/>
    </w:tblPr>
    <w:tblGrid>
      <w:gridCol w:w="2552"/>
      <w:gridCol w:w="3544"/>
    </w:tblGrid>
    <w:tr w:rsidR="00680B66" w:rsidRPr="005A5E02" w:rsidTr="00C35304">
      <w:tc>
        <w:tcPr>
          <w:tcW w:w="2552" w:type="dxa"/>
          <w:shd w:val="clear" w:color="auto" w:fill="auto"/>
          <w:vAlign w:val="center"/>
        </w:tcPr>
        <w:p w:rsidR="00680B66" w:rsidRPr="005A5E02" w:rsidRDefault="00680B6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680B66" w:rsidRPr="005A5E02" w:rsidRDefault="00680B66" w:rsidP="00E75365">
          <w:pPr>
            <w:rPr>
              <w:rFonts w:ascii="Palatino Linotype" w:hAnsi="Palatino Linotype"/>
              <w:b/>
              <w:sz w:val="22"/>
              <w:szCs w:val="22"/>
              <w:lang w:val="es-ES_tradnl"/>
            </w:rPr>
          </w:pPr>
          <w:r>
            <w:rPr>
              <w:rFonts w:ascii="Palatino Linotype" w:hAnsi="Palatino Linotype"/>
              <w:b/>
              <w:sz w:val="22"/>
              <w:szCs w:val="22"/>
              <w:lang w:val="es-ES_tradnl"/>
            </w:rPr>
            <w:t>02926</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r w:rsidRPr="00E75365">
            <w:rPr>
              <w:rFonts w:ascii="Palatino Linotype" w:hAnsi="Palatino Linotype"/>
              <w:sz w:val="22"/>
              <w:szCs w:val="22"/>
              <w:lang w:val="es-ES_tradnl"/>
            </w:rPr>
            <w:t xml:space="preserve">y </w:t>
          </w:r>
          <w:r>
            <w:rPr>
              <w:rFonts w:ascii="Palatino Linotype" w:hAnsi="Palatino Linotype"/>
              <w:b/>
              <w:sz w:val="22"/>
              <w:szCs w:val="22"/>
              <w:lang w:val="es-ES_tradnl"/>
            </w:rPr>
            <w:t>02929</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8 acumulados</w:t>
          </w:r>
        </w:p>
      </w:tc>
    </w:tr>
    <w:tr w:rsidR="00680B66" w:rsidRPr="005A5E02" w:rsidTr="00C35304">
      <w:tc>
        <w:tcPr>
          <w:tcW w:w="2552" w:type="dxa"/>
          <w:shd w:val="clear" w:color="auto" w:fill="auto"/>
          <w:vAlign w:val="center"/>
        </w:tcPr>
        <w:p w:rsidR="00680B66" w:rsidRPr="005A5E02" w:rsidRDefault="00680B6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680B66" w:rsidRPr="00927A01" w:rsidRDefault="00EA75DC" w:rsidP="00EA75DC">
          <w:pPr>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680B6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680B6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680B66">
            <w:rPr>
              <w:rFonts w:ascii="Palatino Linotype" w:hAnsi="Palatino Linotype"/>
              <w:b/>
              <w:sz w:val="22"/>
              <w:szCs w:val="22"/>
              <w:lang w:val="es-ES_tradnl"/>
            </w:rPr>
            <w:t xml:space="preserve"> </w:t>
          </w:r>
        </w:p>
      </w:tc>
    </w:tr>
    <w:tr w:rsidR="00680B66" w:rsidRPr="005A5E02" w:rsidTr="00C35304">
      <w:trPr>
        <w:trHeight w:val="228"/>
      </w:trPr>
      <w:tc>
        <w:tcPr>
          <w:tcW w:w="2552" w:type="dxa"/>
          <w:shd w:val="clear" w:color="auto" w:fill="auto"/>
          <w:vAlign w:val="center"/>
        </w:tcPr>
        <w:p w:rsidR="00680B66" w:rsidRPr="005A5E02" w:rsidRDefault="00680B66" w:rsidP="008153BE">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680B66" w:rsidRPr="00927A01" w:rsidRDefault="00680B66" w:rsidP="00C35304">
          <w:pPr>
            <w:ind w:right="-108"/>
            <w:jc w:val="both"/>
            <w:rPr>
              <w:rFonts w:ascii="Palatino Linotype" w:hAnsi="Palatino Linotype"/>
              <w:b/>
              <w:sz w:val="22"/>
              <w:szCs w:val="22"/>
              <w:lang w:val="es-ES_tradnl"/>
            </w:rPr>
          </w:pPr>
          <w:r w:rsidRPr="00E75365">
            <w:rPr>
              <w:rFonts w:ascii="Palatino Linotype" w:hAnsi="Palatino Linotype"/>
              <w:b/>
              <w:sz w:val="22"/>
              <w:szCs w:val="22"/>
              <w:lang w:val="es-ES_tradnl"/>
            </w:rPr>
            <w:t>Organismo Público Descentralizado para la Prestación de Los Servicios de Agua Potable Drenaje y Tratamiento de Aguas Residuales del Municipio de Huixquilucan México, denominado 'Sistema Aguas de Huixquilucan</w:t>
          </w:r>
          <w:r w:rsidR="00684610" w:rsidRPr="00E75365">
            <w:rPr>
              <w:rFonts w:ascii="Palatino Linotype" w:hAnsi="Palatino Linotype"/>
              <w:b/>
              <w:sz w:val="22"/>
              <w:szCs w:val="22"/>
              <w:lang w:val="es-ES_tradnl"/>
            </w:rPr>
            <w:t>'</w:t>
          </w:r>
        </w:p>
      </w:tc>
    </w:tr>
    <w:tr w:rsidR="00680B66" w:rsidRPr="005A5E02" w:rsidTr="00C35304">
      <w:tc>
        <w:tcPr>
          <w:tcW w:w="2552" w:type="dxa"/>
          <w:shd w:val="clear" w:color="auto" w:fill="auto"/>
          <w:vAlign w:val="center"/>
        </w:tcPr>
        <w:p w:rsidR="00680B66" w:rsidRPr="005A5E02" w:rsidRDefault="00680B66"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680B66" w:rsidRPr="005A5E02" w:rsidRDefault="00680B66"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680B66" w:rsidRDefault="00680B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C0DBF"/>
    <w:multiLevelType w:val="hybridMultilevel"/>
    <w:tmpl w:val="39D03C44"/>
    <w:lvl w:ilvl="0" w:tplc="6A64F832">
      <w:start w:val="220"/>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85A6C0D"/>
    <w:multiLevelType w:val="hybridMultilevel"/>
    <w:tmpl w:val="3E825158"/>
    <w:lvl w:ilvl="0" w:tplc="2E18B0CE">
      <w:start w:val="4"/>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4317490"/>
    <w:multiLevelType w:val="hybridMultilevel"/>
    <w:tmpl w:val="417463C2"/>
    <w:lvl w:ilvl="0" w:tplc="8FBA375E">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70136A0"/>
    <w:multiLevelType w:val="hybridMultilevel"/>
    <w:tmpl w:val="EDC6644C"/>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E55D2C"/>
    <w:multiLevelType w:val="hybridMultilevel"/>
    <w:tmpl w:val="5C105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7"/>
  </w:num>
  <w:num w:numId="7">
    <w:abstractNumId w:val="2"/>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0BB1"/>
    <w:rsid w:val="00011579"/>
    <w:rsid w:val="00011730"/>
    <w:rsid w:val="000121F1"/>
    <w:rsid w:val="000142E8"/>
    <w:rsid w:val="00015040"/>
    <w:rsid w:val="00015429"/>
    <w:rsid w:val="00015682"/>
    <w:rsid w:val="00017D62"/>
    <w:rsid w:val="00017DEC"/>
    <w:rsid w:val="00021550"/>
    <w:rsid w:val="00021A61"/>
    <w:rsid w:val="00022392"/>
    <w:rsid w:val="0002286D"/>
    <w:rsid w:val="00023F0E"/>
    <w:rsid w:val="0002497A"/>
    <w:rsid w:val="00025317"/>
    <w:rsid w:val="00025F0D"/>
    <w:rsid w:val="00030168"/>
    <w:rsid w:val="000303DA"/>
    <w:rsid w:val="00030488"/>
    <w:rsid w:val="00031C69"/>
    <w:rsid w:val="0003204F"/>
    <w:rsid w:val="00034A1D"/>
    <w:rsid w:val="0003597A"/>
    <w:rsid w:val="0003681E"/>
    <w:rsid w:val="000374D7"/>
    <w:rsid w:val="00037E77"/>
    <w:rsid w:val="0004056B"/>
    <w:rsid w:val="0004257A"/>
    <w:rsid w:val="00042EAD"/>
    <w:rsid w:val="000451C6"/>
    <w:rsid w:val="000470FE"/>
    <w:rsid w:val="00047E4B"/>
    <w:rsid w:val="0005040C"/>
    <w:rsid w:val="000528B6"/>
    <w:rsid w:val="00052E79"/>
    <w:rsid w:val="000554B4"/>
    <w:rsid w:val="000572D3"/>
    <w:rsid w:val="00057B34"/>
    <w:rsid w:val="00057F08"/>
    <w:rsid w:val="00057F8F"/>
    <w:rsid w:val="0006124E"/>
    <w:rsid w:val="000619E2"/>
    <w:rsid w:val="00063DD3"/>
    <w:rsid w:val="000642E3"/>
    <w:rsid w:val="000650FA"/>
    <w:rsid w:val="000675B0"/>
    <w:rsid w:val="00067BB2"/>
    <w:rsid w:val="00071CB3"/>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36E2"/>
    <w:rsid w:val="0009408F"/>
    <w:rsid w:val="00094BBC"/>
    <w:rsid w:val="000957AA"/>
    <w:rsid w:val="000968FB"/>
    <w:rsid w:val="000A02C3"/>
    <w:rsid w:val="000A1A5F"/>
    <w:rsid w:val="000A1ABB"/>
    <w:rsid w:val="000A1D24"/>
    <w:rsid w:val="000A5A50"/>
    <w:rsid w:val="000A5ED9"/>
    <w:rsid w:val="000A686C"/>
    <w:rsid w:val="000A6B77"/>
    <w:rsid w:val="000A6C68"/>
    <w:rsid w:val="000A7741"/>
    <w:rsid w:val="000B036B"/>
    <w:rsid w:val="000B0BC0"/>
    <w:rsid w:val="000B2F03"/>
    <w:rsid w:val="000B34A2"/>
    <w:rsid w:val="000B3FFD"/>
    <w:rsid w:val="000B5F0E"/>
    <w:rsid w:val="000B6AC3"/>
    <w:rsid w:val="000B6B38"/>
    <w:rsid w:val="000B73BF"/>
    <w:rsid w:val="000C2166"/>
    <w:rsid w:val="000C264E"/>
    <w:rsid w:val="000C4453"/>
    <w:rsid w:val="000C44EA"/>
    <w:rsid w:val="000C5145"/>
    <w:rsid w:val="000C5EF0"/>
    <w:rsid w:val="000D06E4"/>
    <w:rsid w:val="000D12E5"/>
    <w:rsid w:val="000D13D0"/>
    <w:rsid w:val="000D2D89"/>
    <w:rsid w:val="000D45A0"/>
    <w:rsid w:val="000D4A93"/>
    <w:rsid w:val="000D4F1A"/>
    <w:rsid w:val="000D6EB3"/>
    <w:rsid w:val="000D6F7E"/>
    <w:rsid w:val="000D73F2"/>
    <w:rsid w:val="000D7AF5"/>
    <w:rsid w:val="000E050B"/>
    <w:rsid w:val="000E21AA"/>
    <w:rsid w:val="000E2FAC"/>
    <w:rsid w:val="000E3018"/>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1024FE"/>
    <w:rsid w:val="00106430"/>
    <w:rsid w:val="001069A2"/>
    <w:rsid w:val="00106F25"/>
    <w:rsid w:val="0010735A"/>
    <w:rsid w:val="00107475"/>
    <w:rsid w:val="001079F2"/>
    <w:rsid w:val="00107A51"/>
    <w:rsid w:val="00110B24"/>
    <w:rsid w:val="0011233A"/>
    <w:rsid w:val="00112F90"/>
    <w:rsid w:val="001144A5"/>
    <w:rsid w:val="0011562B"/>
    <w:rsid w:val="0011725B"/>
    <w:rsid w:val="0011762E"/>
    <w:rsid w:val="00117844"/>
    <w:rsid w:val="00117947"/>
    <w:rsid w:val="001200BC"/>
    <w:rsid w:val="001205E4"/>
    <w:rsid w:val="00120B12"/>
    <w:rsid w:val="001213A0"/>
    <w:rsid w:val="00121B9D"/>
    <w:rsid w:val="00122101"/>
    <w:rsid w:val="00122617"/>
    <w:rsid w:val="00122978"/>
    <w:rsid w:val="00122EC3"/>
    <w:rsid w:val="0012430E"/>
    <w:rsid w:val="00124D28"/>
    <w:rsid w:val="001254C3"/>
    <w:rsid w:val="00127157"/>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2628"/>
    <w:rsid w:val="00144BDA"/>
    <w:rsid w:val="00145229"/>
    <w:rsid w:val="001452F8"/>
    <w:rsid w:val="001464EC"/>
    <w:rsid w:val="001469DE"/>
    <w:rsid w:val="001471FF"/>
    <w:rsid w:val="00147FF3"/>
    <w:rsid w:val="00151BA0"/>
    <w:rsid w:val="00152AD8"/>
    <w:rsid w:val="00154D6F"/>
    <w:rsid w:val="00155111"/>
    <w:rsid w:val="001576FE"/>
    <w:rsid w:val="00157E73"/>
    <w:rsid w:val="0016146B"/>
    <w:rsid w:val="001624D1"/>
    <w:rsid w:val="001630C3"/>
    <w:rsid w:val="00164588"/>
    <w:rsid w:val="00165265"/>
    <w:rsid w:val="00165A2B"/>
    <w:rsid w:val="00165C15"/>
    <w:rsid w:val="001660DF"/>
    <w:rsid w:val="00166117"/>
    <w:rsid w:val="00167972"/>
    <w:rsid w:val="00167DF4"/>
    <w:rsid w:val="001728B8"/>
    <w:rsid w:val="00173064"/>
    <w:rsid w:val="0017308C"/>
    <w:rsid w:val="001730B8"/>
    <w:rsid w:val="0017384F"/>
    <w:rsid w:val="00174630"/>
    <w:rsid w:val="001773A7"/>
    <w:rsid w:val="00180622"/>
    <w:rsid w:val="001811B7"/>
    <w:rsid w:val="0018133B"/>
    <w:rsid w:val="00181D33"/>
    <w:rsid w:val="001824E9"/>
    <w:rsid w:val="00184220"/>
    <w:rsid w:val="00184A07"/>
    <w:rsid w:val="00184CFF"/>
    <w:rsid w:val="0018506C"/>
    <w:rsid w:val="00185967"/>
    <w:rsid w:val="0018624C"/>
    <w:rsid w:val="0019069C"/>
    <w:rsid w:val="00190799"/>
    <w:rsid w:val="00193749"/>
    <w:rsid w:val="00195FA9"/>
    <w:rsid w:val="00196177"/>
    <w:rsid w:val="001A0992"/>
    <w:rsid w:val="001A13AD"/>
    <w:rsid w:val="001A1824"/>
    <w:rsid w:val="001A50EA"/>
    <w:rsid w:val="001A5265"/>
    <w:rsid w:val="001A600E"/>
    <w:rsid w:val="001A6D17"/>
    <w:rsid w:val="001A6F14"/>
    <w:rsid w:val="001B012F"/>
    <w:rsid w:val="001B0139"/>
    <w:rsid w:val="001B16D7"/>
    <w:rsid w:val="001B1F71"/>
    <w:rsid w:val="001B205E"/>
    <w:rsid w:val="001B2F84"/>
    <w:rsid w:val="001B2FB5"/>
    <w:rsid w:val="001B5D20"/>
    <w:rsid w:val="001C0E91"/>
    <w:rsid w:val="001C27D1"/>
    <w:rsid w:val="001C41FF"/>
    <w:rsid w:val="001C42AB"/>
    <w:rsid w:val="001C47DC"/>
    <w:rsid w:val="001C4C72"/>
    <w:rsid w:val="001C5305"/>
    <w:rsid w:val="001C544C"/>
    <w:rsid w:val="001C56A3"/>
    <w:rsid w:val="001C59BF"/>
    <w:rsid w:val="001C5E3D"/>
    <w:rsid w:val="001D0F42"/>
    <w:rsid w:val="001D24A5"/>
    <w:rsid w:val="001D2E00"/>
    <w:rsid w:val="001D611D"/>
    <w:rsid w:val="001D6BCA"/>
    <w:rsid w:val="001D7F15"/>
    <w:rsid w:val="001E0CED"/>
    <w:rsid w:val="001E17AE"/>
    <w:rsid w:val="001E2837"/>
    <w:rsid w:val="001E2D79"/>
    <w:rsid w:val="001E4271"/>
    <w:rsid w:val="001E4731"/>
    <w:rsid w:val="001E60A0"/>
    <w:rsid w:val="001E7907"/>
    <w:rsid w:val="001F0111"/>
    <w:rsid w:val="001F0D06"/>
    <w:rsid w:val="001F230E"/>
    <w:rsid w:val="001F2565"/>
    <w:rsid w:val="001F3588"/>
    <w:rsid w:val="001F419B"/>
    <w:rsid w:val="001F6176"/>
    <w:rsid w:val="001F6AA4"/>
    <w:rsid w:val="001F6EFA"/>
    <w:rsid w:val="002014B8"/>
    <w:rsid w:val="0020362C"/>
    <w:rsid w:val="00203BBA"/>
    <w:rsid w:val="00205FC0"/>
    <w:rsid w:val="00206351"/>
    <w:rsid w:val="00206DF7"/>
    <w:rsid w:val="00211553"/>
    <w:rsid w:val="00211EF7"/>
    <w:rsid w:val="002138D9"/>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B9C"/>
    <w:rsid w:val="0023123B"/>
    <w:rsid w:val="002314A5"/>
    <w:rsid w:val="0023271C"/>
    <w:rsid w:val="002336C9"/>
    <w:rsid w:val="00233833"/>
    <w:rsid w:val="002374FD"/>
    <w:rsid w:val="00241773"/>
    <w:rsid w:val="00241964"/>
    <w:rsid w:val="00242306"/>
    <w:rsid w:val="002434FE"/>
    <w:rsid w:val="0024350E"/>
    <w:rsid w:val="00243685"/>
    <w:rsid w:val="002438C0"/>
    <w:rsid w:val="00244A1E"/>
    <w:rsid w:val="00247FF9"/>
    <w:rsid w:val="00250117"/>
    <w:rsid w:val="002514C1"/>
    <w:rsid w:val="00251B11"/>
    <w:rsid w:val="00251D0D"/>
    <w:rsid w:val="00251DFA"/>
    <w:rsid w:val="002525F4"/>
    <w:rsid w:val="0025594A"/>
    <w:rsid w:val="00255DEF"/>
    <w:rsid w:val="00256745"/>
    <w:rsid w:val="00257425"/>
    <w:rsid w:val="00257651"/>
    <w:rsid w:val="00260989"/>
    <w:rsid w:val="002638A8"/>
    <w:rsid w:val="00263B17"/>
    <w:rsid w:val="00264B40"/>
    <w:rsid w:val="00265698"/>
    <w:rsid w:val="00267C03"/>
    <w:rsid w:val="0027024E"/>
    <w:rsid w:val="00271166"/>
    <w:rsid w:val="002711FB"/>
    <w:rsid w:val="00271EBE"/>
    <w:rsid w:val="00272DEB"/>
    <w:rsid w:val="00275DC7"/>
    <w:rsid w:val="002825A5"/>
    <w:rsid w:val="002826B9"/>
    <w:rsid w:val="00282C8A"/>
    <w:rsid w:val="002832D5"/>
    <w:rsid w:val="00283DC4"/>
    <w:rsid w:val="0028412A"/>
    <w:rsid w:val="002862C8"/>
    <w:rsid w:val="0028653B"/>
    <w:rsid w:val="0028694D"/>
    <w:rsid w:val="00286E29"/>
    <w:rsid w:val="002872CE"/>
    <w:rsid w:val="002918CB"/>
    <w:rsid w:val="00291ECB"/>
    <w:rsid w:val="00291F6A"/>
    <w:rsid w:val="002920EE"/>
    <w:rsid w:val="00292BF6"/>
    <w:rsid w:val="002944C8"/>
    <w:rsid w:val="002959B2"/>
    <w:rsid w:val="00295B4E"/>
    <w:rsid w:val="002963CF"/>
    <w:rsid w:val="00297E16"/>
    <w:rsid w:val="002A109F"/>
    <w:rsid w:val="002A1343"/>
    <w:rsid w:val="002A1AD9"/>
    <w:rsid w:val="002A21C6"/>
    <w:rsid w:val="002A258F"/>
    <w:rsid w:val="002A3E50"/>
    <w:rsid w:val="002A4D19"/>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262B"/>
    <w:rsid w:val="002D6941"/>
    <w:rsid w:val="002D7413"/>
    <w:rsid w:val="002E1174"/>
    <w:rsid w:val="002E264D"/>
    <w:rsid w:val="002E286A"/>
    <w:rsid w:val="002E5760"/>
    <w:rsid w:val="002E5F1C"/>
    <w:rsid w:val="002E6683"/>
    <w:rsid w:val="002F2B5F"/>
    <w:rsid w:val="002F5BB8"/>
    <w:rsid w:val="002F7780"/>
    <w:rsid w:val="00300741"/>
    <w:rsid w:val="00302207"/>
    <w:rsid w:val="00304FD6"/>
    <w:rsid w:val="00305E80"/>
    <w:rsid w:val="003105ED"/>
    <w:rsid w:val="00311B79"/>
    <w:rsid w:val="00312E0F"/>
    <w:rsid w:val="00313542"/>
    <w:rsid w:val="00314FBB"/>
    <w:rsid w:val="003155D8"/>
    <w:rsid w:val="00315963"/>
    <w:rsid w:val="003203C9"/>
    <w:rsid w:val="0032147B"/>
    <w:rsid w:val="00322B25"/>
    <w:rsid w:val="0032350A"/>
    <w:rsid w:val="00325A48"/>
    <w:rsid w:val="003262D4"/>
    <w:rsid w:val="003276AD"/>
    <w:rsid w:val="003314E1"/>
    <w:rsid w:val="003324B9"/>
    <w:rsid w:val="00332543"/>
    <w:rsid w:val="00332DB4"/>
    <w:rsid w:val="00334352"/>
    <w:rsid w:val="00335FFA"/>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2216"/>
    <w:rsid w:val="003523D5"/>
    <w:rsid w:val="00352920"/>
    <w:rsid w:val="00353360"/>
    <w:rsid w:val="0035351D"/>
    <w:rsid w:val="003538C9"/>
    <w:rsid w:val="00353AB5"/>
    <w:rsid w:val="003551BF"/>
    <w:rsid w:val="00355831"/>
    <w:rsid w:val="00355C83"/>
    <w:rsid w:val="00355C8D"/>
    <w:rsid w:val="00356016"/>
    <w:rsid w:val="00356E6C"/>
    <w:rsid w:val="00356EDD"/>
    <w:rsid w:val="00357F86"/>
    <w:rsid w:val="0036055A"/>
    <w:rsid w:val="00362933"/>
    <w:rsid w:val="00362DB5"/>
    <w:rsid w:val="00363890"/>
    <w:rsid w:val="003650AE"/>
    <w:rsid w:val="003651F6"/>
    <w:rsid w:val="00366DB8"/>
    <w:rsid w:val="00370133"/>
    <w:rsid w:val="003701FC"/>
    <w:rsid w:val="0037054A"/>
    <w:rsid w:val="00370A36"/>
    <w:rsid w:val="00370BE7"/>
    <w:rsid w:val="00374F45"/>
    <w:rsid w:val="003803FB"/>
    <w:rsid w:val="00380BAD"/>
    <w:rsid w:val="00383E14"/>
    <w:rsid w:val="00384411"/>
    <w:rsid w:val="00384610"/>
    <w:rsid w:val="0038463C"/>
    <w:rsid w:val="00384DA5"/>
    <w:rsid w:val="003869F9"/>
    <w:rsid w:val="00387AC1"/>
    <w:rsid w:val="0039082B"/>
    <w:rsid w:val="003920EA"/>
    <w:rsid w:val="00393CEF"/>
    <w:rsid w:val="00396014"/>
    <w:rsid w:val="00396E4D"/>
    <w:rsid w:val="003978AD"/>
    <w:rsid w:val="00397E18"/>
    <w:rsid w:val="003A01DE"/>
    <w:rsid w:val="003A1EF4"/>
    <w:rsid w:val="003A362B"/>
    <w:rsid w:val="003A3B82"/>
    <w:rsid w:val="003A4B9D"/>
    <w:rsid w:val="003A5A29"/>
    <w:rsid w:val="003B128A"/>
    <w:rsid w:val="003B13A3"/>
    <w:rsid w:val="003B2036"/>
    <w:rsid w:val="003B2C08"/>
    <w:rsid w:val="003B4A79"/>
    <w:rsid w:val="003B573B"/>
    <w:rsid w:val="003B59FF"/>
    <w:rsid w:val="003B5B88"/>
    <w:rsid w:val="003B5D8A"/>
    <w:rsid w:val="003B648E"/>
    <w:rsid w:val="003B6B5A"/>
    <w:rsid w:val="003B701C"/>
    <w:rsid w:val="003C257F"/>
    <w:rsid w:val="003C25A2"/>
    <w:rsid w:val="003C2683"/>
    <w:rsid w:val="003C3798"/>
    <w:rsid w:val="003C4216"/>
    <w:rsid w:val="003C620A"/>
    <w:rsid w:val="003D1B5F"/>
    <w:rsid w:val="003D2654"/>
    <w:rsid w:val="003D28C9"/>
    <w:rsid w:val="003D4287"/>
    <w:rsid w:val="003D4EE5"/>
    <w:rsid w:val="003D5EFE"/>
    <w:rsid w:val="003D5F49"/>
    <w:rsid w:val="003D69C6"/>
    <w:rsid w:val="003D6C68"/>
    <w:rsid w:val="003D6F07"/>
    <w:rsid w:val="003D7580"/>
    <w:rsid w:val="003E0316"/>
    <w:rsid w:val="003E2A69"/>
    <w:rsid w:val="003E2DFD"/>
    <w:rsid w:val="003E4D59"/>
    <w:rsid w:val="003E5663"/>
    <w:rsid w:val="003E59FF"/>
    <w:rsid w:val="003E69C5"/>
    <w:rsid w:val="003E7322"/>
    <w:rsid w:val="003F059F"/>
    <w:rsid w:val="003F0D9E"/>
    <w:rsid w:val="003F1888"/>
    <w:rsid w:val="003F2F40"/>
    <w:rsid w:val="003F4693"/>
    <w:rsid w:val="003F5030"/>
    <w:rsid w:val="003F6ED1"/>
    <w:rsid w:val="0040006B"/>
    <w:rsid w:val="004021A1"/>
    <w:rsid w:val="00402840"/>
    <w:rsid w:val="0040295D"/>
    <w:rsid w:val="00403A9C"/>
    <w:rsid w:val="0040677D"/>
    <w:rsid w:val="00406C92"/>
    <w:rsid w:val="00410663"/>
    <w:rsid w:val="00410A40"/>
    <w:rsid w:val="00410AC9"/>
    <w:rsid w:val="00410F2A"/>
    <w:rsid w:val="0041194B"/>
    <w:rsid w:val="00413F5B"/>
    <w:rsid w:val="0041782E"/>
    <w:rsid w:val="00420772"/>
    <w:rsid w:val="004222C2"/>
    <w:rsid w:val="004222D5"/>
    <w:rsid w:val="00422E9B"/>
    <w:rsid w:val="00424CCF"/>
    <w:rsid w:val="004272E7"/>
    <w:rsid w:val="00427913"/>
    <w:rsid w:val="0043072B"/>
    <w:rsid w:val="00431692"/>
    <w:rsid w:val="00432099"/>
    <w:rsid w:val="00432FB3"/>
    <w:rsid w:val="004330AB"/>
    <w:rsid w:val="00433FE2"/>
    <w:rsid w:val="00436BF3"/>
    <w:rsid w:val="00437B12"/>
    <w:rsid w:val="00437B88"/>
    <w:rsid w:val="004419E0"/>
    <w:rsid w:val="0044236D"/>
    <w:rsid w:val="00442A3D"/>
    <w:rsid w:val="00442E2A"/>
    <w:rsid w:val="0044415B"/>
    <w:rsid w:val="0044431C"/>
    <w:rsid w:val="00445435"/>
    <w:rsid w:val="004458A8"/>
    <w:rsid w:val="00446285"/>
    <w:rsid w:val="00446449"/>
    <w:rsid w:val="0044739A"/>
    <w:rsid w:val="00447B7E"/>
    <w:rsid w:val="00450631"/>
    <w:rsid w:val="00451D44"/>
    <w:rsid w:val="00452223"/>
    <w:rsid w:val="00453310"/>
    <w:rsid w:val="00454C40"/>
    <w:rsid w:val="0045562A"/>
    <w:rsid w:val="004556C5"/>
    <w:rsid w:val="00456A96"/>
    <w:rsid w:val="004570A4"/>
    <w:rsid w:val="00457838"/>
    <w:rsid w:val="004615E4"/>
    <w:rsid w:val="0046330B"/>
    <w:rsid w:val="00463390"/>
    <w:rsid w:val="00464B80"/>
    <w:rsid w:val="00470766"/>
    <w:rsid w:val="00470D81"/>
    <w:rsid w:val="0047181A"/>
    <w:rsid w:val="00475FF5"/>
    <w:rsid w:val="0047646D"/>
    <w:rsid w:val="00480805"/>
    <w:rsid w:val="004808C3"/>
    <w:rsid w:val="0048151C"/>
    <w:rsid w:val="00481717"/>
    <w:rsid w:val="0048543D"/>
    <w:rsid w:val="00486403"/>
    <w:rsid w:val="00487321"/>
    <w:rsid w:val="00491251"/>
    <w:rsid w:val="004918A5"/>
    <w:rsid w:val="00491EA0"/>
    <w:rsid w:val="0049280E"/>
    <w:rsid w:val="00495DE1"/>
    <w:rsid w:val="004A0BAE"/>
    <w:rsid w:val="004A2224"/>
    <w:rsid w:val="004A2364"/>
    <w:rsid w:val="004A26E7"/>
    <w:rsid w:val="004A434C"/>
    <w:rsid w:val="004A4702"/>
    <w:rsid w:val="004A47B1"/>
    <w:rsid w:val="004A6839"/>
    <w:rsid w:val="004B147F"/>
    <w:rsid w:val="004B1744"/>
    <w:rsid w:val="004B1DB2"/>
    <w:rsid w:val="004B3F2C"/>
    <w:rsid w:val="004B5571"/>
    <w:rsid w:val="004B7AF0"/>
    <w:rsid w:val="004C09A0"/>
    <w:rsid w:val="004C0D99"/>
    <w:rsid w:val="004C32BD"/>
    <w:rsid w:val="004C6ACC"/>
    <w:rsid w:val="004C7BC8"/>
    <w:rsid w:val="004D0A26"/>
    <w:rsid w:val="004D0A77"/>
    <w:rsid w:val="004D0EC5"/>
    <w:rsid w:val="004D353D"/>
    <w:rsid w:val="004D3B41"/>
    <w:rsid w:val="004D3BCD"/>
    <w:rsid w:val="004D3F2D"/>
    <w:rsid w:val="004D5A3C"/>
    <w:rsid w:val="004D5FB7"/>
    <w:rsid w:val="004D6DB5"/>
    <w:rsid w:val="004D6F74"/>
    <w:rsid w:val="004D7AD7"/>
    <w:rsid w:val="004E0D48"/>
    <w:rsid w:val="004E1B2A"/>
    <w:rsid w:val="004E1ECD"/>
    <w:rsid w:val="004E2758"/>
    <w:rsid w:val="004E2E75"/>
    <w:rsid w:val="004E41D9"/>
    <w:rsid w:val="004E443E"/>
    <w:rsid w:val="004E5780"/>
    <w:rsid w:val="004E6262"/>
    <w:rsid w:val="004E62EE"/>
    <w:rsid w:val="004E698D"/>
    <w:rsid w:val="004E7D83"/>
    <w:rsid w:val="004F0071"/>
    <w:rsid w:val="004F1236"/>
    <w:rsid w:val="004F2033"/>
    <w:rsid w:val="004F3686"/>
    <w:rsid w:val="004F3726"/>
    <w:rsid w:val="004F3F08"/>
    <w:rsid w:val="004F4F14"/>
    <w:rsid w:val="004F5C19"/>
    <w:rsid w:val="004F5EFF"/>
    <w:rsid w:val="004F7218"/>
    <w:rsid w:val="00500644"/>
    <w:rsid w:val="005013CF"/>
    <w:rsid w:val="00501BBE"/>
    <w:rsid w:val="0050244F"/>
    <w:rsid w:val="00504C9C"/>
    <w:rsid w:val="005056DB"/>
    <w:rsid w:val="005109D8"/>
    <w:rsid w:val="00510D0E"/>
    <w:rsid w:val="00510D55"/>
    <w:rsid w:val="005111F1"/>
    <w:rsid w:val="00512249"/>
    <w:rsid w:val="00512B66"/>
    <w:rsid w:val="00513BDB"/>
    <w:rsid w:val="00517441"/>
    <w:rsid w:val="005175E3"/>
    <w:rsid w:val="00517FDE"/>
    <w:rsid w:val="005217FB"/>
    <w:rsid w:val="00521A91"/>
    <w:rsid w:val="00521EDA"/>
    <w:rsid w:val="00523569"/>
    <w:rsid w:val="00525208"/>
    <w:rsid w:val="005258E5"/>
    <w:rsid w:val="00526ED2"/>
    <w:rsid w:val="00530512"/>
    <w:rsid w:val="00530538"/>
    <w:rsid w:val="00531173"/>
    <w:rsid w:val="00532FEA"/>
    <w:rsid w:val="00533751"/>
    <w:rsid w:val="00533792"/>
    <w:rsid w:val="005339EB"/>
    <w:rsid w:val="0053414F"/>
    <w:rsid w:val="00534A34"/>
    <w:rsid w:val="00534C1D"/>
    <w:rsid w:val="00534D03"/>
    <w:rsid w:val="005355D8"/>
    <w:rsid w:val="00535635"/>
    <w:rsid w:val="005356ED"/>
    <w:rsid w:val="00535903"/>
    <w:rsid w:val="005359D2"/>
    <w:rsid w:val="00535ED7"/>
    <w:rsid w:val="00537AB0"/>
    <w:rsid w:val="00537D44"/>
    <w:rsid w:val="00541AB6"/>
    <w:rsid w:val="00542AB5"/>
    <w:rsid w:val="005448A8"/>
    <w:rsid w:val="005473D5"/>
    <w:rsid w:val="005476AD"/>
    <w:rsid w:val="005509DC"/>
    <w:rsid w:val="00550CDB"/>
    <w:rsid w:val="00551BCD"/>
    <w:rsid w:val="00554C72"/>
    <w:rsid w:val="0055521E"/>
    <w:rsid w:val="00555AD9"/>
    <w:rsid w:val="00555B0C"/>
    <w:rsid w:val="00555BCC"/>
    <w:rsid w:val="00557BD8"/>
    <w:rsid w:val="00557F8A"/>
    <w:rsid w:val="00560E5B"/>
    <w:rsid w:val="005660BF"/>
    <w:rsid w:val="00566B08"/>
    <w:rsid w:val="0057230F"/>
    <w:rsid w:val="0057273B"/>
    <w:rsid w:val="00574219"/>
    <w:rsid w:val="00577125"/>
    <w:rsid w:val="005824FD"/>
    <w:rsid w:val="005830E7"/>
    <w:rsid w:val="005841A8"/>
    <w:rsid w:val="0058480A"/>
    <w:rsid w:val="00584E95"/>
    <w:rsid w:val="00586102"/>
    <w:rsid w:val="005864D2"/>
    <w:rsid w:val="005900AA"/>
    <w:rsid w:val="00590564"/>
    <w:rsid w:val="005970EF"/>
    <w:rsid w:val="005A0E80"/>
    <w:rsid w:val="005A1D25"/>
    <w:rsid w:val="005A281D"/>
    <w:rsid w:val="005A286C"/>
    <w:rsid w:val="005A32F4"/>
    <w:rsid w:val="005A4586"/>
    <w:rsid w:val="005A4C13"/>
    <w:rsid w:val="005A51FB"/>
    <w:rsid w:val="005A5E02"/>
    <w:rsid w:val="005A5F60"/>
    <w:rsid w:val="005A5FB3"/>
    <w:rsid w:val="005B0051"/>
    <w:rsid w:val="005B0E92"/>
    <w:rsid w:val="005B28C4"/>
    <w:rsid w:val="005B38D3"/>
    <w:rsid w:val="005B4407"/>
    <w:rsid w:val="005B4CB5"/>
    <w:rsid w:val="005B5192"/>
    <w:rsid w:val="005B651B"/>
    <w:rsid w:val="005B6FFA"/>
    <w:rsid w:val="005C0FAE"/>
    <w:rsid w:val="005C16EA"/>
    <w:rsid w:val="005C26B3"/>
    <w:rsid w:val="005C2850"/>
    <w:rsid w:val="005C59AA"/>
    <w:rsid w:val="005C633E"/>
    <w:rsid w:val="005D1175"/>
    <w:rsid w:val="005D1D0D"/>
    <w:rsid w:val="005D2AEA"/>
    <w:rsid w:val="005D2DEC"/>
    <w:rsid w:val="005D2F18"/>
    <w:rsid w:val="005D36D2"/>
    <w:rsid w:val="005D3A13"/>
    <w:rsid w:val="005D4731"/>
    <w:rsid w:val="005D4C09"/>
    <w:rsid w:val="005D4C26"/>
    <w:rsid w:val="005D5417"/>
    <w:rsid w:val="005D563B"/>
    <w:rsid w:val="005D6F46"/>
    <w:rsid w:val="005D7EE9"/>
    <w:rsid w:val="005E0DEB"/>
    <w:rsid w:val="005E154C"/>
    <w:rsid w:val="005E1B00"/>
    <w:rsid w:val="005E1E17"/>
    <w:rsid w:val="005E2AB1"/>
    <w:rsid w:val="005E3F8E"/>
    <w:rsid w:val="005E49D8"/>
    <w:rsid w:val="005E5A37"/>
    <w:rsid w:val="005F057D"/>
    <w:rsid w:val="005F1364"/>
    <w:rsid w:val="005F2C1A"/>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3BC0"/>
    <w:rsid w:val="00614B47"/>
    <w:rsid w:val="0061649A"/>
    <w:rsid w:val="00617B86"/>
    <w:rsid w:val="00620205"/>
    <w:rsid w:val="006212DE"/>
    <w:rsid w:val="006214AA"/>
    <w:rsid w:val="0062153E"/>
    <w:rsid w:val="00621EEF"/>
    <w:rsid w:val="00621EF0"/>
    <w:rsid w:val="0062248A"/>
    <w:rsid w:val="00625EC5"/>
    <w:rsid w:val="00627DAA"/>
    <w:rsid w:val="0063067B"/>
    <w:rsid w:val="0063130F"/>
    <w:rsid w:val="00632405"/>
    <w:rsid w:val="00634485"/>
    <w:rsid w:val="006345A0"/>
    <w:rsid w:val="00635706"/>
    <w:rsid w:val="006363AE"/>
    <w:rsid w:val="0063777A"/>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AE"/>
    <w:rsid w:val="0065494B"/>
    <w:rsid w:val="00656F26"/>
    <w:rsid w:val="0065769F"/>
    <w:rsid w:val="00660F7E"/>
    <w:rsid w:val="00661165"/>
    <w:rsid w:val="0066456C"/>
    <w:rsid w:val="00664699"/>
    <w:rsid w:val="00665004"/>
    <w:rsid w:val="006656D8"/>
    <w:rsid w:val="00667B66"/>
    <w:rsid w:val="006701E4"/>
    <w:rsid w:val="00670713"/>
    <w:rsid w:val="00672730"/>
    <w:rsid w:val="00672C39"/>
    <w:rsid w:val="00672F37"/>
    <w:rsid w:val="00675444"/>
    <w:rsid w:val="00675D55"/>
    <w:rsid w:val="00675F46"/>
    <w:rsid w:val="0067684B"/>
    <w:rsid w:val="00677F18"/>
    <w:rsid w:val="00680A18"/>
    <w:rsid w:val="00680A70"/>
    <w:rsid w:val="00680B66"/>
    <w:rsid w:val="0068112D"/>
    <w:rsid w:val="00682514"/>
    <w:rsid w:val="00682A62"/>
    <w:rsid w:val="00682BE6"/>
    <w:rsid w:val="00683740"/>
    <w:rsid w:val="00684610"/>
    <w:rsid w:val="00684829"/>
    <w:rsid w:val="0068663C"/>
    <w:rsid w:val="006866B3"/>
    <w:rsid w:val="006879EA"/>
    <w:rsid w:val="00692028"/>
    <w:rsid w:val="00693B61"/>
    <w:rsid w:val="00696F9B"/>
    <w:rsid w:val="0069752A"/>
    <w:rsid w:val="00697D9B"/>
    <w:rsid w:val="006A13CF"/>
    <w:rsid w:val="006A1E3A"/>
    <w:rsid w:val="006A24CC"/>
    <w:rsid w:val="006A4A53"/>
    <w:rsid w:val="006A5A7E"/>
    <w:rsid w:val="006A68BB"/>
    <w:rsid w:val="006A6C6E"/>
    <w:rsid w:val="006A7D91"/>
    <w:rsid w:val="006B07A8"/>
    <w:rsid w:val="006B11C2"/>
    <w:rsid w:val="006B617F"/>
    <w:rsid w:val="006B6AD9"/>
    <w:rsid w:val="006B7A20"/>
    <w:rsid w:val="006B7D73"/>
    <w:rsid w:val="006B7F8B"/>
    <w:rsid w:val="006C02FA"/>
    <w:rsid w:val="006C081A"/>
    <w:rsid w:val="006C1311"/>
    <w:rsid w:val="006C324A"/>
    <w:rsid w:val="006C50F3"/>
    <w:rsid w:val="006D08F4"/>
    <w:rsid w:val="006D0A70"/>
    <w:rsid w:val="006D371E"/>
    <w:rsid w:val="006D6077"/>
    <w:rsid w:val="006D7B05"/>
    <w:rsid w:val="006D7CD2"/>
    <w:rsid w:val="006E0D87"/>
    <w:rsid w:val="006E1D8A"/>
    <w:rsid w:val="006E3027"/>
    <w:rsid w:val="006E32DF"/>
    <w:rsid w:val="006E6389"/>
    <w:rsid w:val="006E6A8B"/>
    <w:rsid w:val="006F30F8"/>
    <w:rsid w:val="006F4755"/>
    <w:rsid w:val="006F4EFD"/>
    <w:rsid w:val="006F59AC"/>
    <w:rsid w:val="006F5BB0"/>
    <w:rsid w:val="006F5F22"/>
    <w:rsid w:val="006F6DDA"/>
    <w:rsid w:val="006F705B"/>
    <w:rsid w:val="006F7B58"/>
    <w:rsid w:val="006F7DDC"/>
    <w:rsid w:val="00701030"/>
    <w:rsid w:val="00701A26"/>
    <w:rsid w:val="007029FB"/>
    <w:rsid w:val="0070335E"/>
    <w:rsid w:val="00703444"/>
    <w:rsid w:val="00703A1F"/>
    <w:rsid w:val="007045F0"/>
    <w:rsid w:val="00706343"/>
    <w:rsid w:val="00706CC8"/>
    <w:rsid w:val="0070703E"/>
    <w:rsid w:val="00707983"/>
    <w:rsid w:val="00710262"/>
    <w:rsid w:val="00711E44"/>
    <w:rsid w:val="00712166"/>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D9B"/>
    <w:rsid w:val="00727009"/>
    <w:rsid w:val="007306DC"/>
    <w:rsid w:val="00730BCB"/>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41D8"/>
    <w:rsid w:val="0074498C"/>
    <w:rsid w:val="00744CED"/>
    <w:rsid w:val="00745ACE"/>
    <w:rsid w:val="00746468"/>
    <w:rsid w:val="007471DF"/>
    <w:rsid w:val="00750E53"/>
    <w:rsid w:val="0075210E"/>
    <w:rsid w:val="00753058"/>
    <w:rsid w:val="00753932"/>
    <w:rsid w:val="00755F68"/>
    <w:rsid w:val="00760CA2"/>
    <w:rsid w:val="00760D33"/>
    <w:rsid w:val="00762FD7"/>
    <w:rsid w:val="0076316C"/>
    <w:rsid w:val="00763A7B"/>
    <w:rsid w:val="00763B89"/>
    <w:rsid w:val="00763F87"/>
    <w:rsid w:val="007669B3"/>
    <w:rsid w:val="00766FD4"/>
    <w:rsid w:val="00767A53"/>
    <w:rsid w:val="00767C47"/>
    <w:rsid w:val="0077031C"/>
    <w:rsid w:val="00770958"/>
    <w:rsid w:val="00770A39"/>
    <w:rsid w:val="00770F2F"/>
    <w:rsid w:val="00771A90"/>
    <w:rsid w:val="00772F5D"/>
    <w:rsid w:val="00774020"/>
    <w:rsid w:val="00774988"/>
    <w:rsid w:val="007749B1"/>
    <w:rsid w:val="0077503C"/>
    <w:rsid w:val="00776D3B"/>
    <w:rsid w:val="007777C7"/>
    <w:rsid w:val="007808F8"/>
    <w:rsid w:val="0078112F"/>
    <w:rsid w:val="00781852"/>
    <w:rsid w:val="0078234C"/>
    <w:rsid w:val="007824BA"/>
    <w:rsid w:val="0078425E"/>
    <w:rsid w:val="007847E8"/>
    <w:rsid w:val="00786E62"/>
    <w:rsid w:val="00787185"/>
    <w:rsid w:val="00787713"/>
    <w:rsid w:val="007879CE"/>
    <w:rsid w:val="00787B37"/>
    <w:rsid w:val="00790A60"/>
    <w:rsid w:val="00791CE5"/>
    <w:rsid w:val="0079275A"/>
    <w:rsid w:val="00793662"/>
    <w:rsid w:val="00793C86"/>
    <w:rsid w:val="007947A9"/>
    <w:rsid w:val="007947C3"/>
    <w:rsid w:val="00794C45"/>
    <w:rsid w:val="00795BA7"/>
    <w:rsid w:val="007A0350"/>
    <w:rsid w:val="007A0965"/>
    <w:rsid w:val="007A0A39"/>
    <w:rsid w:val="007A289D"/>
    <w:rsid w:val="007A33C9"/>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1ECF"/>
    <w:rsid w:val="007B21E6"/>
    <w:rsid w:val="007B282D"/>
    <w:rsid w:val="007B2EB8"/>
    <w:rsid w:val="007B3A16"/>
    <w:rsid w:val="007B462E"/>
    <w:rsid w:val="007B5884"/>
    <w:rsid w:val="007B5EE3"/>
    <w:rsid w:val="007B611E"/>
    <w:rsid w:val="007B616E"/>
    <w:rsid w:val="007B6A6F"/>
    <w:rsid w:val="007B6C6B"/>
    <w:rsid w:val="007B7AE8"/>
    <w:rsid w:val="007B7F36"/>
    <w:rsid w:val="007C1115"/>
    <w:rsid w:val="007C24EC"/>
    <w:rsid w:val="007C3BEA"/>
    <w:rsid w:val="007C3CF4"/>
    <w:rsid w:val="007C550C"/>
    <w:rsid w:val="007C5A20"/>
    <w:rsid w:val="007C5A61"/>
    <w:rsid w:val="007C5A7C"/>
    <w:rsid w:val="007C692C"/>
    <w:rsid w:val="007C6F72"/>
    <w:rsid w:val="007D01E0"/>
    <w:rsid w:val="007D1195"/>
    <w:rsid w:val="007D2FBD"/>
    <w:rsid w:val="007D437E"/>
    <w:rsid w:val="007D4E07"/>
    <w:rsid w:val="007D5397"/>
    <w:rsid w:val="007D56DD"/>
    <w:rsid w:val="007D5F4A"/>
    <w:rsid w:val="007D6E65"/>
    <w:rsid w:val="007E1FF4"/>
    <w:rsid w:val="007E2177"/>
    <w:rsid w:val="007E4089"/>
    <w:rsid w:val="007E47B2"/>
    <w:rsid w:val="007E629D"/>
    <w:rsid w:val="007E64B1"/>
    <w:rsid w:val="007E79BE"/>
    <w:rsid w:val="007F1EA6"/>
    <w:rsid w:val="007F42AA"/>
    <w:rsid w:val="00800097"/>
    <w:rsid w:val="00800B12"/>
    <w:rsid w:val="008026BF"/>
    <w:rsid w:val="00803B0F"/>
    <w:rsid w:val="008046B9"/>
    <w:rsid w:val="00807406"/>
    <w:rsid w:val="00810912"/>
    <w:rsid w:val="00810971"/>
    <w:rsid w:val="00811078"/>
    <w:rsid w:val="008110D0"/>
    <w:rsid w:val="008153BE"/>
    <w:rsid w:val="0081555F"/>
    <w:rsid w:val="00815916"/>
    <w:rsid w:val="00816204"/>
    <w:rsid w:val="00816858"/>
    <w:rsid w:val="00816BD1"/>
    <w:rsid w:val="00820B59"/>
    <w:rsid w:val="00820F52"/>
    <w:rsid w:val="008223D7"/>
    <w:rsid w:val="008238F9"/>
    <w:rsid w:val="00824E7B"/>
    <w:rsid w:val="00830651"/>
    <w:rsid w:val="008324F6"/>
    <w:rsid w:val="008336E9"/>
    <w:rsid w:val="00834677"/>
    <w:rsid w:val="0083479C"/>
    <w:rsid w:val="00836D3E"/>
    <w:rsid w:val="00837F59"/>
    <w:rsid w:val="00841E94"/>
    <w:rsid w:val="008433D4"/>
    <w:rsid w:val="00843BDD"/>
    <w:rsid w:val="00845BDD"/>
    <w:rsid w:val="0084607D"/>
    <w:rsid w:val="00846D92"/>
    <w:rsid w:val="00847CDF"/>
    <w:rsid w:val="008506CB"/>
    <w:rsid w:val="00851E03"/>
    <w:rsid w:val="00853977"/>
    <w:rsid w:val="0085458E"/>
    <w:rsid w:val="00854E15"/>
    <w:rsid w:val="00855BD0"/>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4AF"/>
    <w:rsid w:val="00872507"/>
    <w:rsid w:val="00872BAD"/>
    <w:rsid w:val="00873670"/>
    <w:rsid w:val="00873CD3"/>
    <w:rsid w:val="0087719B"/>
    <w:rsid w:val="00877682"/>
    <w:rsid w:val="00881311"/>
    <w:rsid w:val="00881D2E"/>
    <w:rsid w:val="00883753"/>
    <w:rsid w:val="00883DA3"/>
    <w:rsid w:val="0088404B"/>
    <w:rsid w:val="008846E7"/>
    <w:rsid w:val="00886107"/>
    <w:rsid w:val="00886F62"/>
    <w:rsid w:val="008877E8"/>
    <w:rsid w:val="00890F12"/>
    <w:rsid w:val="00892341"/>
    <w:rsid w:val="00892AFC"/>
    <w:rsid w:val="00895800"/>
    <w:rsid w:val="008958D6"/>
    <w:rsid w:val="00895D85"/>
    <w:rsid w:val="00896292"/>
    <w:rsid w:val="00897EFB"/>
    <w:rsid w:val="008A041F"/>
    <w:rsid w:val="008A07E0"/>
    <w:rsid w:val="008A191D"/>
    <w:rsid w:val="008A19AF"/>
    <w:rsid w:val="008A205C"/>
    <w:rsid w:val="008A2334"/>
    <w:rsid w:val="008A24CB"/>
    <w:rsid w:val="008A3861"/>
    <w:rsid w:val="008A406C"/>
    <w:rsid w:val="008A4504"/>
    <w:rsid w:val="008A4658"/>
    <w:rsid w:val="008B0246"/>
    <w:rsid w:val="008B06F4"/>
    <w:rsid w:val="008B0C8C"/>
    <w:rsid w:val="008B0EB6"/>
    <w:rsid w:val="008B1B90"/>
    <w:rsid w:val="008B1CDA"/>
    <w:rsid w:val="008B1D1E"/>
    <w:rsid w:val="008B2DF7"/>
    <w:rsid w:val="008B445B"/>
    <w:rsid w:val="008B4DF2"/>
    <w:rsid w:val="008B5C30"/>
    <w:rsid w:val="008B60B9"/>
    <w:rsid w:val="008B619A"/>
    <w:rsid w:val="008B6FD0"/>
    <w:rsid w:val="008C0164"/>
    <w:rsid w:val="008C07A9"/>
    <w:rsid w:val="008C1316"/>
    <w:rsid w:val="008C13A6"/>
    <w:rsid w:val="008C466E"/>
    <w:rsid w:val="008C4DB0"/>
    <w:rsid w:val="008D0DCA"/>
    <w:rsid w:val="008D1525"/>
    <w:rsid w:val="008D1526"/>
    <w:rsid w:val="008D27A8"/>
    <w:rsid w:val="008D3C96"/>
    <w:rsid w:val="008D44A6"/>
    <w:rsid w:val="008D4E1F"/>
    <w:rsid w:val="008D5702"/>
    <w:rsid w:val="008D5711"/>
    <w:rsid w:val="008D601C"/>
    <w:rsid w:val="008D616E"/>
    <w:rsid w:val="008E32B1"/>
    <w:rsid w:val="008E42FA"/>
    <w:rsid w:val="008E523B"/>
    <w:rsid w:val="008E6894"/>
    <w:rsid w:val="008F0554"/>
    <w:rsid w:val="008F07D3"/>
    <w:rsid w:val="008F0DFF"/>
    <w:rsid w:val="008F205D"/>
    <w:rsid w:val="008F2CCB"/>
    <w:rsid w:val="008F3235"/>
    <w:rsid w:val="008F5105"/>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11BD"/>
    <w:rsid w:val="00912CB8"/>
    <w:rsid w:val="009131A3"/>
    <w:rsid w:val="009138A9"/>
    <w:rsid w:val="009142BF"/>
    <w:rsid w:val="00914456"/>
    <w:rsid w:val="00914B87"/>
    <w:rsid w:val="009153CE"/>
    <w:rsid w:val="00915BEB"/>
    <w:rsid w:val="00916026"/>
    <w:rsid w:val="00916849"/>
    <w:rsid w:val="00920893"/>
    <w:rsid w:val="00920F9D"/>
    <w:rsid w:val="00921378"/>
    <w:rsid w:val="00921882"/>
    <w:rsid w:val="00921D03"/>
    <w:rsid w:val="00922CD4"/>
    <w:rsid w:val="0092400D"/>
    <w:rsid w:val="00924578"/>
    <w:rsid w:val="00924ADE"/>
    <w:rsid w:val="009250C6"/>
    <w:rsid w:val="009251FE"/>
    <w:rsid w:val="009257D6"/>
    <w:rsid w:val="0092587A"/>
    <w:rsid w:val="00926B85"/>
    <w:rsid w:val="00926E68"/>
    <w:rsid w:val="0092741A"/>
    <w:rsid w:val="0092790B"/>
    <w:rsid w:val="009301DF"/>
    <w:rsid w:val="009311BD"/>
    <w:rsid w:val="00931C70"/>
    <w:rsid w:val="00932BBD"/>
    <w:rsid w:val="00933D2E"/>
    <w:rsid w:val="00934AAB"/>
    <w:rsid w:val="00934DF1"/>
    <w:rsid w:val="00935241"/>
    <w:rsid w:val="0093540B"/>
    <w:rsid w:val="009355D3"/>
    <w:rsid w:val="00935E3B"/>
    <w:rsid w:val="00940C2F"/>
    <w:rsid w:val="00941700"/>
    <w:rsid w:val="0094179A"/>
    <w:rsid w:val="00941EF8"/>
    <w:rsid w:val="009426DE"/>
    <w:rsid w:val="00942C46"/>
    <w:rsid w:val="00942F93"/>
    <w:rsid w:val="00943B51"/>
    <w:rsid w:val="009448EF"/>
    <w:rsid w:val="00944B64"/>
    <w:rsid w:val="00944EE8"/>
    <w:rsid w:val="00947417"/>
    <w:rsid w:val="00947C0A"/>
    <w:rsid w:val="00950909"/>
    <w:rsid w:val="00952D91"/>
    <w:rsid w:val="00953998"/>
    <w:rsid w:val="00954E86"/>
    <w:rsid w:val="00961185"/>
    <w:rsid w:val="009618EB"/>
    <w:rsid w:val="00961D80"/>
    <w:rsid w:val="009625EF"/>
    <w:rsid w:val="009626EB"/>
    <w:rsid w:val="009637E6"/>
    <w:rsid w:val="00963A3E"/>
    <w:rsid w:val="00964707"/>
    <w:rsid w:val="0096507D"/>
    <w:rsid w:val="009653CE"/>
    <w:rsid w:val="00965EB2"/>
    <w:rsid w:val="00965F90"/>
    <w:rsid w:val="009678AC"/>
    <w:rsid w:val="00970817"/>
    <w:rsid w:val="00970CA0"/>
    <w:rsid w:val="00971660"/>
    <w:rsid w:val="009720D7"/>
    <w:rsid w:val="009728A6"/>
    <w:rsid w:val="00974557"/>
    <w:rsid w:val="00975EB9"/>
    <w:rsid w:val="009760EC"/>
    <w:rsid w:val="009764E1"/>
    <w:rsid w:val="009769F9"/>
    <w:rsid w:val="009810E4"/>
    <w:rsid w:val="00982223"/>
    <w:rsid w:val="00982E7F"/>
    <w:rsid w:val="0098308A"/>
    <w:rsid w:val="00983762"/>
    <w:rsid w:val="009839FC"/>
    <w:rsid w:val="0098579C"/>
    <w:rsid w:val="00985898"/>
    <w:rsid w:val="00985E95"/>
    <w:rsid w:val="00987103"/>
    <w:rsid w:val="00991753"/>
    <w:rsid w:val="00991D13"/>
    <w:rsid w:val="009951D8"/>
    <w:rsid w:val="00996BF3"/>
    <w:rsid w:val="009A02C4"/>
    <w:rsid w:val="009A0491"/>
    <w:rsid w:val="009A0D10"/>
    <w:rsid w:val="009A1D58"/>
    <w:rsid w:val="009A1DD4"/>
    <w:rsid w:val="009A4E01"/>
    <w:rsid w:val="009A57EB"/>
    <w:rsid w:val="009A6665"/>
    <w:rsid w:val="009A7FA5"/>
    <w:rsid w:val="009B0328"/>
    <w:rsid w:val="009B04FE"/>
    <w:rsid w:val="009B1E76"/>
    <w:rsid w:val="009B45AD"/>
    <w:rsid w:val="009B5069"/>
    <w:rsid w:val="009B5FA4"/>
    <w:rsid w:val="009C0885"/>
    <w:rsid w:val="009C0912"/>
    <w:rsid w:val="009C0A2D"/>
    <w:rsid w:val="009C0CA8"/>
    <w:rsid w:val="009C3B6D"/>
    <w:rsid w:val="009C4E2D"/>
    <w:rsid w:val="009C501D"/>
    <w:rsid w:val="009C62A2"/>
    <w:rsid w:val="009C731B"/>
    <w:rsid w:val="009C7BFB"/>
    <w:rsid w:val="009D00F3"/>
    <w:rsid w:val="009D193C"/>
    <w:rsid w:val="009D1D1C"/>
    <w:rsid w:val="009D219F"/>
    <w:rsid w:val="009D27E8"/>
    <w:rsid w:val="009D5C1E"/>
    <w:rsid w:val="009D5F0D"/>
    <w:rsid w:val="009D6BF5"/>
    <w:rsid w:val="009D6C31"/>
    <w:rsid w:val="009D7ED2"/>
    <w:rsid w:val="009E103F"/>
    <w:rsid w:val="009E1199"/>
    <w:rsid w:val="009E2644"/>
    <w:rsid w:val="009E643E"/>
    <w:rsid w:val="009E6F25"/>
    <w:rsid w:val="009E7DBD"/>
    <w:rsid w:val="009F0022"/>
    <w:rsid w:val="009F01AC"/>
    <w:rsid w:val="009F0375"/>
    <w:rsid w:val="009F0D98"/>
    <w:rsid w:val="009F2924"/>
    <w:rsid w:val="009F3FB4"/>
    <w:rsid w:val="009F4D91"/>
    <w:rsid w:val="009F54A2"/>
    <w:rsid w:val="009F6CC3"/>
    <w:rsid w:val="009F7604"/>
    <w:rsid w:val="00A00FD2"/>
    <w:rsid w:val="00A0247C"/>
    <w:rsid w:val="00A03E24"/>
    <w:rsid w:val="00A03F61"/>
    <w:rsid w:val="00A064FB"/>
    <w:rsid w:val="00A074E8"/>
    <w:rsid w:val="00A07846"/>
    <w:rsid w:val="00A07874"/>
    <w:rsid w:val="00A07957"/>
    <w:rsid w:val="00A1354C"/>
    <w:rsid w:val="00A13758"/>
    <w:rsid w:val="00A140FC"/>
    <w:rsid w:val="00A16314"/>
    <w:rsid w:val="00A17156"/>
    <w:rsid w:val="00A17DB0"/>
    <w:rsid w:val="00A218EA"/>
    <w:rsid w:val="00A21B26"/>
    <w:rsid w:val="00A2541D"/>
    <w:rsid w:val="00A26A1A"/>
    <w:rsid w:val="00A26AEE"/>
    <w:rsid w:val="00A3139C"/>
    <w:rsid w:val="00A3255A"/>
    <w:rsid w:val="00A3331B"/>
    <w:rsid w:val="00A33506"/>
    <w:rsid w:val="00A350B3"/>
    <w:rsid w:val="00A36C02"/>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56E06"/>
    <w:rsid w:val="00A61058"/>
    <w:rsid w:val="00A62E07"/>
    <w:rsid w:val="00A62FE2"/>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76A"/>
    <w:rsid w:val="00A86B2A"/>
    <w:rsid w:val="00A878DD"/>
    <w:rsid w:val="00A87E5D"/>
    <w:rsid w:val="00A90942"/>
    <w:rsid w:val="00A91C7A"/>
    <w:rsid w:val="00A920B5"/>
    <w:rsid w:val="00A932F7"/>
    <w:rsid w:val="00A93563"/>
    <w:rsid w:val="00A9492B"/>
    <w:rsid w:val="00A957D4"/>
    <w:rsid w:val="00A96950"/>
    <w:rsid w:val="00A96EF4"/>
    <w:rsid w:val="00AA0380"/>
    <w:rsid w:val="00AA1372"/>
    <w:rsid w:val="00AA1E81"/>
    <w:rsid w:val="00AA21A3"/>
    <w:rsid w:val="00AA2766"/>
    <w:rsid w:val="00AA326A"/>
    <w:rsid w:val="00AA4B36"/>
    <w:rsid w:val="00AA62ED"/>
    <w:rsid w:val="00AA697E"/>
    <w:rsid w:val="00AB140D"/>
    <w:rsid w:val="00AB17EB"/>
    <w:rsid w:val="00AB1BC6"/>
    <w:rsid w:val="00AB229E"/>
    <w:rsid w:val="00AB2951"/>
    <w:rsid w:val="00AB29AA"/>
    <w:rsid w:val="00AB3FCA"/>
    <w:rsid w:val="00AB5049"/>
    <w:rsid w:val="00AB57AA"/>
    <w:rsid w:val="00AB607E"/>
    <w:rsid w:val="00AC03F9"/>
    <w:rsid w:val="00AC1062"/>
    <w:rsid w:val="00AC1CAD"/>
    <w:rsid w:val="00AC20D9"/>
    <w:rsid w:val="00AC2D20"/>
    <w:rsid w:val="00AC335E"/>
    <w:rsid w:val="00AC4178"/>
    <w:rsid w:val="00AC4697"/>
    <w:rsid w:val="00AC4A54"/>
    <w:rsid w:val="00AC7BC6"/>
    <w:rsid w:val="00AD129B"/>
    <w:rsid w:val="00AD16B6"/>
    <w:rsid w:val="00AD22C3"/>
    <w:rsid w:val="00AD26DB"/>
    <w:rsid w:val="00AD2FA5"/>
    <w:rsid w:val="00AD43AD"/>
    <w:rsid w:val="00AD6034"/>
    <w:rsid w:val="00AD7325"/>
    <w:rsid w:val="00AE26D3"/>
    <w:rsid w:val="00AE26E0"/>
    <w:rsid w:val="00AE3A3A"/>
    <w:rsid w:val="00AE41F3"/>
    <w:rsid w:val="00AE4D95"/>
    <w:rsid w:val="00AE6E4D"/>
    <w:rsid w:val="00AF14E4"/>
    <w:rsid w:val="00AF1BE4"/>
    <w:rsid w:val="00AF498F"/>
    <w:rsid w:val="00AF4AA7"/>
    <w:rsid w:val="00AF52B4"/>
    <w:rsid w:val="00AF5456"/>
    <w:rsid w:val="00AF550C"/>
    <w:rsid w:val="00AF6FE7"/>
    <w:rsid w:val="00B0030A"/>
    <w:rsid w:val="00B003B7"/>
    <w:rsid w:val="00B0175E"/>
    <w:rsid w:val="00B01DDC"/>
    <w:rsid w:val="00B01E0E"/>
    <w:rsid w:val="00B02686"/>
    <w:rsid w:val="00B02EC8"/>
    <w:rsid w:val="00B03A81"/>
    <w:rsid w:val="00B0401E"/>
    <w:rsid w:val="00B0488D"/>
    <w:rsid w:val="00B07498"/>
    <w:rsid w:val="00B074D3"/>
    <w:rsid w:val="00B07663"/>
    <w:rsid w:val="00B07FCA"/>
    <w:rsid w:val="00B10316"/>
    <w:rsid w:val="00B1434A"/>
    <w:rsid w:val="00B15135"/>
    <w:rsid w:val="00B15B25"/>
    <w:rsid w:val="00B20D84"/>
    <w:rsid w:val="00B214A6"/>
    <w:rsid w:val="00B214C6"/>
    <w:rsid w:val="00B2289B"/>
    <w:rsid w:val="00B23080"/>
    <w:rsid w:val="00B23685"/>
    <w:rsid w:val="00B242A7"/>
    <w:rsid w:val="00B242D6"/>
    <w:rsid w:val="00B250B8"/>
    <w:rsid w:val="00B25195"/>
    <w:rsid w:val="00B25677"/>
    <w:rsid w:val="00B25839"/>
    <w:rsid w:val="00B262D3"/>
    <w:rsid w:val="00B2743B"/>
    <w:rsid w:val="00B2747E"/>
    <w:rsid w:val="00B2753F"/>
    <w:rsid w:val="00B31846"/>
    <w:rsid w:val="00B32071"/>
    <w:rsid w:val="00B32323"/>
    <w:rsid w:val="00B361D0"/>
    <w:rsid w:val="00B365A7"/>
    <w:rsid w:val="00B40655"/>
    <w:rsid w:val="00B4072B"/>
    <w:rsid w:val="00B40C34"/>
    <w:rsid w:val="00B41A48"/>
    <w:rsid w:val="00B42612"/>
    <w:rsid w:val="00B43761"/>
    <w:rsid w:val="00B45859"/>
    <w:rsid w:val="00B45BD6"/>
    <w:rsid w:val="00B5061B"/>
    <w:rsid w:val="00B50629"/>
    <w:rsid w:val="00B5082C"/>
    <w:rsid w:val="00B50BD5"/>
    <w:rsid w:val="00B51926"/>
    <w:rsid w:val="00B52D5C"/>
    <w:rsid w:val="00B546F1"/>
    <w:rsid w:val="00B558DA"/>
    <w:rsid w:val="00B5606C"/>
    <w:rsid w:val="00B5617D"/>
    <w:rsid w:val="00B56A46"/>
    <w:rsid w:val="00B57193"/>
    <w:rsid w:val="00B57851"/>
    <w:rsid w:val="00B65813"/>
    <w:rsid w:val="00B65BF6"/>
    <w:rsid w:val="00B662D7"/>
    <w:rsid w:val="00B677EE"/>
    <w:rsid w:val="00B67A13"/>
    <w:rsid w:val="00B701A2"/>
    <w:rsid w:val="00B7159C"/>
    <w:rsid w:val="00B71965"/>
    <w:rsid w:val="00B75D65"/>
    <w:rsid w:val="00B7706D"/>
    <w:rsid w:val="00B771C9"/>
    <w:rsid w:val="00B77967"/>
    <w:rsid w:val="00B77FE1"/>
    <w:rsid w:val="00B80068"/>
    <w:rsid w:val="00B8163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2C88"/>
    <w:rsid w:val="00B92E3B"/>
    <w:rsid w:val="00B9603D"/>
    <w:rsid w:val="00B97EB4"/>
    <w:rsid w:val="00BA1BC1"/>
    <w:rsid w:val="00BA2771"/>
    <w:rsid w:val="00BA2F9F"/>
    <w:rsid w:val="00BA5A6B"/>
    <w:rsid w:val="00BA64FF"/>
    <w:rsid w:val="00BA663D"/>
    <w:rsid w:val="00BA7F6E"/>
    <w:rsid w:val="00BB18A3"/>
    <w:rsid w:val="00BB31ED"/>
    <w:rsid w:val="00BB3E63"/>
    <w:rsid w:val="00BB51FB"/>
    <w:rsid w:val="00BB77E6"/>
    <w:rsid w:val="00BC0FE4"/>
    <w:rsid w:val="00BC11BB"/>
    <w:rsid w:val="00BC19F4"/>
    <w:rsid w:val="00BC4597"/>
    <w:rsid w:val="00BC4D41"/>
    <w:rsid w:val="00BC59DC"/>
    <w:rsid w:val="00BC5C90"/>
    <w:rsid w:val="00BC6440"/>
    <w:rsid w:val="00BC6A55"/>
    <w:rsid w:val="00BC73DB"/>
    <w:rsid w:val="00BD339C"/>
    <w:rsid w:val="00BD3AFA"/>
    <w:rsid w:val="00BD4FFB"/>
    <w:rsid w:val="00BD5441"/>
    <w:rsid w:val="00BD56BC"/>
    <w:rsid w:val="00BD58DA"/>
    <w:rsid w:val="00BD6BAE"/>
    <w:rsid w:val="00BD7483"/>
    <w:rsid w:val="00BD767C"/>
    <w:rsid w:val="00BD76F7"/>
    <w:rsid w:val="00BE0426"/>
    <w:rsid w:val="00BE2364"/>
    <w:rsid w:val="00BE3D40"/>
    <w:rsid w:val="00BE4A2D"/>
    <w:rsid w:val="00BE5A67"/>
    <w:rsid w:val="00BE6418"/>
    <w:rsid w:val="00BE6815"/>
    <w:rsid w:val="00BE68D6"/>
    <w:rsid w:val="00BE7063"/>
    <w:rsid w:val="00BF0C1D"/>
    <w:rsid w:val="00BF0E7B"/>
    <w:rsid w:val="00BF399C"/>
    <w:rsid w:val="00BF4523"/>
    <w:rsid w:val="00BF4D96"/>
    <w:rsid w:val="00BF4F2D"/>
    <w:rsid w:val="00BF636C"/>
    <w:rsid w:val="00BF7C39"/>
    <w:rsid w:val="00C024E4"/>
    <w:rsid w:val="00C0481A"/>
    <w:rsid w:val="00C04A31"/>
    <w:rsid w:val="00C055DF"/>
    <w:rsid w:val="00C05D56"/>
    <w:rsid w:val="00C06FC6"/>
    <w:rsid w:val="00C07739"/>
    <w:rsid w:val="00C077BC"/>
    <w:rsid w:val="00C11476"/>
    <w:rsid w:val="00C12CB1"/>
    <w:rsid w:val="00C14E5F"/>
    <w:rsid w:val="00C15CB6"/>
    <w:rsid w:val="00C15F11"/>
    <w:rsid w:val="00C17054"/>
    <w:rsid w:val="00C20365"/>
    <w:rsid w:val="00C21EAE"/>
    <w:rsid w:val="00C2287F"/>
    <w:rsid w:val="00C246C1"/>
    <w:rsid w:val="00C24A55"/>
    <w:rsid w:val="00C24DBC"/>
    <w:rsid w:val="00C25263"/>
    <w:rsid w:val="00C25359"/>
    <w:rsid w:val="00C25EED"/>
    <w:rsid w:val="00C26025"/>
    <w:rsid w:val="00C265A7"/>
    <w:rsid w:val="00C268CC"/>
    <w:rsid w:val="00C27D01"/>
    <w:rsid w:val="00C30087"/>
    <w:rsid w:val="00C32674"/>
    <w:rsid w:val="00C34EC8"/>
    <w:rsid w:val="00C35304"/>
    <w:rsid w:val="00C355CD"/>
    <w:rsid w:val="00C360C6"/>
    <w:rsid w:val="00C36658"/>
    <w:rsid w:val="00C36B0F"/>
    <w:rsid w:val="00C37E07"/>
    <w:rsid w:val="00C40566"/>
    <w:rsid w:val="00C40DE5"/>
    <w:rsid w:val="00C446BE"/>
    <w:rsid w:val="00C44AEB"/>
    <w:rsid w:val="00C45FBC"/>
    <w:rsid w:val="00C4690D"/>
    <w:rsid w:val="00C5026E"/>
    <w:rsid w:val="00C542C8"/>
    <w:rsid w:val="00C549A8"/>
    <w:rsid w:val="00C553A2"/>
    <w:rsid w:val="00C5670C"/>
    <w:rsid w:val="00C56BCB"/>
    <w:rsid w:val="00C571F1"/>
    <w:rsid w:val="00C5742D"/>
    <w:rsid w:val="00C60DD2"/>
    <w:rsid w:val="00C620A4"/>
    <w:rsid w:val="00C630C8"/>
    <w:rsid w:val="00C64250"/>
    <w:rsid w:val="00C64503"/>
    <w:rsid w:val="00C65F98"/>
    <w:rsid w:val="00C66A96"/>
    <w:rsid w:val="00C66B65"/>
    <w:rsid w:val="00C6749F"/>
    <w:rsid w:val="00C710C2"/>
    <w:rsid w:val="00C713E4"/>
    <w:rsid w:val="00C71BD0"/>
    <w:rsid w:val="00C7294D"/>
    <w:rsid w:val="00C72F27"/>
    <w:rsid w:val="00C73725"/>
    <w:rsid w:val="00C73F2F"/>
    <w:rsid w:val="00C73FBC"/>
    <w:rsid w:val="00C74F7D"/>
    <w:rsid w:val="00C75017"/>
    <w:rsid w:val="00C754B5"/>
    <w:rsid w:val="00C758E4"/>
    <w:rsid w:val="00C8052A"/>
    <w:rsid w:val="00C80DD6"/>
    <w:rsid w:val="00C80F8C"/>
    <w:rsid w:val="00C82910"/>
    <w:rsid w:val="00C82D7E"/>
    <w:rsid w:val="00C84B38"/>
    <w:rsid w:val="00C85C73"/>
    <w:rsid w:val="00C85D8B"/>
    <w:rsid w:val="00C85FD2"/>
    <w:rsid w:val="00C86E7B"/>
    <w:rsid w:val="00C90A04"/>
    <w:rsid w:val="00C90B8E"/>
    <w:rsid w:val="00C917B4"/>
    <w:rsid w:val="00C91CCF"/>
    <w:rsid w:val="00C92093"/>
    <w:rsid w:val="00C93FFA"/>
    <w:rsid w:val="00C942A1"/>
    <w:rsid w:val="00C948B1"/>
    <w:rsid w:val="00C95A9C"/>
    <w:rsid w:val="00C95CBA"/>
    <w:rsid w:val="00C967AB"/>
    <w:rsid w:val="00C96DE7"/>
    <w:rsid w:val="00C9748B"/>
    <w:rsid w:val="00C979AF"/>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78E"/>
    <w:rsid w:val="00CB3D7A"/>
    <w:rsid w:val="00CB5265"/>
    <w:rsid w:val="00CB54AF"/>
    <w:rsid w:val="00CB5664"/>
    <w:rsid w:val="00CC003A"/>
    <w:rsid w:val="00CC07F4"/>
    <w:rsid w:val="00CC0D72"/>
    <w:rsid w:val="00CC2A61"/>
    <w:rsid w:val="00CC3D28"/>
    <w:rsid w:val="00CC5697"/>
    <w:rsid w:val="00CC5A44"/>
    <w:rsid w:val="00CC730D"/>
    <w:rsid w:val="00CD04B7"/>
    <w:rsid w:val="00CD04F7"/>
    <w:rsid w:val="00CD0EF8"/>
    <w:rsid w:val="00CD123D"/>
    <w:rsid w:val="00CD1700"/>
    <w:rsid w:val="00CD1761"/>
    <w:rsid w:val="00CD1C86"/>
    <w:rsid w:val="00CD20FF"/>
    <w:rsid w:val="00CD2E29"/>
    <w:rsid w:val="00CD2EBF"/>
    <w:rsid w:val="00CD4E75"/>
    <w:rsid w:val="00CD515B"/>
    <w:rsid w:val="00CD59AA"/>
    <w:rsid w:val="00CD68E5"/>
    <w:rsid w:val="00CD6CF9"/>
    <w:rsid w:val="00CD6FAF"/>
    <w:rsid w:val="00CE0A3C"/>
    <w:rsid w:val="00CE0C7C"/>
    <w:rsid w:val="00CE182E"/>
    <w:rsid w:val="00CE2823"/>
    <w:rsid w:val="00CE357B"/>
    <w:rsid w:val="00CE516D"/>
    <w:rsid w:val="00CE58DE"/>
    <w:rsid w:val="00CE72DE"/>
    <w:rsid w:val="00CE7665"/>
    <w:rsid w:val="00CE7F34"/>
    <w:rsid w:val="00CF1839"/>
    <w:rsid w:val="00CF1D66"/>
    <w:rsid w:val="00CF2C9D"/>
    <w:rsid w:val="00CF30E7"/>
    <w:rsid w:val="00CF35F6"/>
    <w:rsid w:val="00CF38C5"/>
    <w:rsid w:val="00CF3F05"/>
    <w:rsid w:val="00CF5C33"/>
    <w:rsid w:val="00CF5C70"/>
    <w:rsid w:val="00CF7FF9"/>
    <w:rsid w:val="00D0086D"/>
    <w:rsid w:val="00D06012"/>
    <w:rsid w:val="00D06418"/>
    <w:rsid w:val="00D0682A"/>
    <w:rsid w:val="00D07D65"/>
    <w:rsid w:val="00D100E4"/>
    <w:rsid w:val="00D104F3"/>
    <w:rsid w:val="00D1099B"/>
    <w:rsid w:val="00D12181"/>
    <w:rsid w:val="00D134E8"/>
    <w:rsid w:val="00D14480"/>
    <w:rsid w:val="00D1537C"/>
    <w:rsid w:val="00D1556D"/>
    <w:rsid w:val="00D1634F"/>
    <w:rsid w:val="00D20056"/>
    <w:rsid w:val="00D21F7D"/>
    <w:rsid w:val="00D22304"/>
    <w:rsid w:val="00D23691"/>
    <w:rsid w:val="00D236AC"/>
    <w:rsid w:val="00D27C96"/>
    <w:rsid w:val="00D30C55"/>
    <w:rsid w:val="00D31544"/>
    <w:rsid w:val="00D34117"/>
    <w:rsid w:val="00D347A9"/>
    <w:rsid w:val="00D35063"/>
    <w:rsid w:val="00D35DCB"/>
    <w:rsid w:val="00D3673A"/>
    <w:rsid w:val="00D3792E"/>
    <w:rsid w:val="00D40F3E"/>
    <w:rsid w:val="00D41B47"/>
    <w:rsid w:val="00D42CDF"/>
    <w:rsid w:val="00D43180"/>
    <w:rsid w:val="00D433F1"/>
    <w:rsid w:val="00D44999"/>
    <w:rsid w:val="00D461DA"/>
    <w:rsid w:val="00D47477"/>
    <w:rsid w:val="00D519BE"/>
    <w:rsid w:val="00D52033"/>
    <w:rsid w:val="00D52392"/>
    <w:rsid w:val="00D53BBF"/>
    <w:rsid w:val="00D53C6D"/>
    <w:rsid w:val="00D53FA6"/>
    <w:rsid w:val="00D54520"/>
    <w:rsid w:val="00D55350"/>
    <w:rsid w:val="00D60635"/>
    <w:rsid w:val="00D60DEB"/>
    <w:rsid w:val="00D616A8"/>
    <w:rsid w:val="00D6191F"/>
    <w:rsid w:val="00D623CA"/>
    <w:rsid w:val="00D62A9B"/>
    <w:rsid w:val="00D62B5B"/>
    <w:rsid w:val="00D63FB4"/>
    <w:rsid w:val="00D650A8"/>
    <w:rsid w:val="00D6546D"/>
    <w:rsid w:val="00D65BDB"/>
    <w:rsid w:val="00D66103"/>
    <w:rsid w:val="00D670F0"/>
    <w:rsid w:val="00D702E1"/>
    <w:rsid w:val="00D7321B"/>
    <w:rsid w:val="00D73B09"/>
    <w:rsid w:val="00D74E55"/>
    <w:rsid w:val="00D7516A"/>
    <w:rsid w:val="00D778A2"/>
    <w:rsid w:val="00D8094F"/>
    <w:rsid w:val="00D81B40"/>
    <w:rsid w:val="00D82E6A"/>
    <w:rsid w:val="00D82F93"/>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329A"/>
    <w:rsid w:val="00DA3E98"/>
    <w:rsid w:val="00DA402E"/>
    <w:rsid w:val="00DA4420"/>
    <w:rsid w:val="00DA4713"/>
    <w:rsid w:val="00DA5B03"/>
    <w:rsid w:val="00DA634C"/>
    <w:rsid w:val="00DA728E"/>
    <w:rsid w:val="00DB0D60"/>
    <w:rsid w:val="00DB0F8C"/>
    <w:rsid w:val="00DB2AF8"/>
    <w:rsid w:val="00DB37EA"/>
    <w:rsid w:val="00DB3B56"/>
    <w:rsid w:val="00DB3F8E"/>
    <w:rsid w:val="00DB47B2"/>
    <w:rsid w:val="00DB4C8C"/>
    <w:rsid w:val="00DB5185"/>
    <w:rsid w:val="00DB6220"/>
    <w:rsid w:val="00DC0EA0"/>
    <w:rsid w:val="00DC104B"/>
    <w:rsid w:val="00DC1260"/>
    <w:rsid w:val="00DC1692"/>
    <w:rsid w:val="00DC21CF"/>
    <w:rsid w:val="00DC3327"/>
    <w:rsid w:val="00DC4820"/>
    <w:rsid w:val="00DC62C1"/>
    <w:rsid w:val="00DC7F3D"/>
    <w:rsid w:val="00DD220B"/>
    <w:rsid w:val="00DD299E"/>
    <w:rsid w:val="00DD2BD6"/>
    <w:rsid w:val="00DD30C3"/>
    <w:rsid w:val="00DD3824"/>
    <w:rsid w:val="00DD3870"/>
    <w:rsid w:val="00DD3AF0"/>
    <w:rsid w:val="00DD4284"/>
    <w:rsid w:val="00DD6C75"/>
    <w:rsid w:val="00DE0A5C"/>
    <w:rsid w:val="00DE0CA0"/>
    <w:rsid w:val="00DE10D9"/>
    <w:rsid w:val="00DE11A4"/>
    <w:rsid w:val="00DE1BB4"/>
    <w:rsid w:val="00DE1C07"/>
    <w:rsid w:val="00DE2561"/>
    <w:rsid w:val="00DE2FE4"/>
    <w:rsid w:val="00DE39CB"/>
    <w:rsid w:val="00DE3D01"/>
    <w:rsid w:val="00DE6C8D"/>
    <w:rsid w:val="00DF0121"/>
    <w:rsid w:val="00DF05C4"/>
    <w:rsid w:val="00DF1C01"/>
    <w:rsid w:val="00DF23B5"/>
    <w:rsid w:val="00DF38AB"/>
    <w:rsid w:val="00DF4EFE"/>
    <w:rsid w:val="00DF592F"/>
    <w:rsid w:val="00DF5A95"/>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2AA8"/>
    <w:rsid w:val="00E23014"/>
    <w:rsid w:val="00E2346D"/>
    <w:rsid w:val="00E23697"/>
    <w:rsid w:val="00E23918"/>
    <w:rsid w:val="00E239A5"/>
    <w:rsid w:val="00E24BFE"/>
    <w:rsid w:val="00E258AE"/>
    <w:rsid w:val="00E264C1"/>
    <w:rsid w:val="00E26DF8"/>
    <w:rsid w:val="00E30514"/>
    <w:rsid w:val="00E33D57"/>
    <w:rsid w:val="00E353CA"/>
    <w:rsid w:val="00E36EA6"/>
    <w:rsid w:val="00E37A3C"/>
    <w:rsid w:val="00E40712"/>
    <w:rsid w:val="00E4111C"/>
    <w:rsid w:val="00E417E5"/>
    <w:rsid w:val="00E41A2B"/>
    <w:rsid w:val="00E42E49"/>
    <w:rsid w:val="00E43C1A"/>
    <w:rsid w:val="00E4411B"/>
    <w:rsid w:val="00E45EB8"/>
    <w:rsid w:val="00E523D8"/>
    <w:rsid w:val="00E52CF8"/>
    <w:rsid w:val="00E52F45"/>
    <w:rsid w:val="00E54920"/>
    <w:rsid w:val="00E561ED"/>
    <w:rsid w:val="00E567F7"/>
    <w:rsid w:val="00E572EC"/>
    <w:rsid w:val="00E57DC7"/>
    <w:rsid w:val="00E60461"/>
    <w:rsid w:val="00E60A97"/>
    <w:rsid w:val="00E610A9"/>
    <w:rsid w:val="00E61F2A"/>
    <w:rsid w:val="00E622BB"/>
    <w:rsid w:val="00E623DD"/>
    <w:rsid w:val="00E6273E"/>
    <w:rsid w:val="00E62B27"/>
    <w:rsid w:val="00E62E46"/>
    <w:rsid w:val="00E63E44"/>
    <w:rsid w:val="00E64D62"/>
    <w:rsid w:val="00E64D7C"/>
    <w:rsid w:val="00E66712"/>
    <w:rsid w:val="00E6671C"/>
    <w:rsid w:val="00E66754"/>
    <w:rsid w:val="00E67569"/>
    <w:rsid w:val="00E67666"/>
    <w:rsid w:val="00E72B59"/>
    <w:rsid w:val="00E75365"/>
    <w:rsid w:val="00E75ED0"/>
    <w:rsid w:val="00E76AE4"/>
    <w:rsid w:val="00E774AD"/>
    <w:rsid w:val="00E77A16"/>
    <w:rsid w:val="00E77DAB"/>
    <w:rsid w:val="00E8045E"/>
    <w:rsid w:val="00E83145"/>
    <w:rsid w:val="00E83ADC"/>
    <w:rsid w:val="00E8458A"/>
    <w:rsid w:val="00E84D4D"/>
    <w:rsid w:val="00E8586A"/>
    <w:rsid w:val="00E86E4F"/>
    <w:rsid w:val="00E877F8"/>
    <w:rsid w:val="00E906C6"/>
    <w:rsid w:val="00E91115"/>
    <w:rsid w:val="00E911A7"/>
    <w:rsid w:val="00E914D1"/>
    <w:rsid w:val="00E91672"/>
    <w:rsid w:val="00E9212E"/>
    <w:rsid w:val="00E9232F"/>
    <w:rsid w:val="00E9239C"/>
    <w:rsid w:val="00E926DD"/>
    <w:rsid w:val="00E92995"/>
    <w:rsid w:val="00E9392F"/>
    <w:rsid w:val="00E9406B"/>
    <w:rsid w:val="00E951A5"/>
    <w:rsid w:val="00E95D5B"/>
    <w:rsid w:val="00E96120"/>
    <w:rsid w:val="00E96B80"/>
    <w:rsid w:val="00EA37C1"/>
    <w:rsid w:val="00EA3A6D"/>
    <w:rsid w:val="00EA3FF4"/>
    <w:rsid w:val="00EA4784"/>
    <w:rsid w:val="00EA5C33"/>
    <w:rsid w:val="00EA687C"/>
    <w:rsid w:val="00EA6A6D"/>
    <w:rsid w:val="00EA7063"/>
    <w:rsid w:val="00EA75DC"/>
    <w:rsid w:val="00EA771A"/>
    <w:rsid w:val="00EA7C85"/>
    <w:rsid w:val="00EB0418"/>
    <w:rsid w:val="00EB3FFF"/>
    <w:rsid w:val="00EB44FD"/>
    <w:rsid w:val="00EB4C66"/>
    <w:rsid w:val="00EB502C"/>
    <w:rsid w:val="00EB5451"/>
    <w:rsid w:val="00EB5C7E"/>
    <w:rsid w:val="00EB6102"/>
    <w:rsid w:val="00EB617F"/>
    <w:rsid w:val="00EB6194"/>
    <w:rsid w:val="00EC24F4"/>
    <w:rsid w:val="00EC30CF"/>
    <w:rsid w:val="00EC3A5E"/>
    <w:rsid w:val="00EC3E73"/>
    <w:rsid w:val="00EC5841"/>
    <w:rsid w:val="00EC71CE"/>
    <w:rsid w:val="00EC77A6"/>
    <w:rsid w:val="00ED05E0"/>
    <w:rsid w:val="00ED1F3F"/>
    <w:rsid w:val="00ED24E8"/>
    <w:rsid w:val="00ED2F60"/>
    <w:rsid w:val="00ED4FBA"/>
    <w:rsid w:val="00ED5C1D"/>
    <w:rsid w:val="00ED663C"/>
    <w:rsid w:val="00ED72EB"/>
    <w:rsid w:val="00ED7484"/>
    <w:rsid w:val="00ED7585"/>
    <w:rsid w:val="00EE04D9"/>
    <w:rsid w:val="00EE14B1"/>
    <w:rsid w:val="00EE157D"/>
    <w:rsid w:val="00EE4107"/>
    <w:rsid w:val="00EE4A8B"/>
    <w:rsid w:val="00EE4F46"/>
    <w:rsid w:val="00EE6B67"/>
    <w:rsid w:val="00EF02B5"/>
    <w:rsid w:val="00EF247A"/>
    <w:rsid w:val="00EF38F3"/>
    <w:rsid w:val="00EF41CC"/>
    <w:rsid w:val="00EF4C27"/>
    <w:rsid w:val="00EF7A33"/>
    <w:rsid w:val="00F00039"/>
    <w:rsid w:val="00F01A34"/>
    <w:rsid w:val="00F0644C"/>
    <w:rsid w:val="00F067AA"/>
    <w:rsid w:val="00F06FE4"/>
    <w:rsid w:val="00F070A0"/>
    <w:rsid w:val="00F079CE"/>
    <w:rsid w:val="00F1031E"/>
    <w:rsid w:val="00F10BA6"/>
    <w:rsid w:val="00F12350"/>
    <w:rsid w:val="00F12FFA"/>
    <w:rsid w:val="00F1319F"/>
    <w:rsid w:val="00F13D87"/>
    <w:rsid w:val="00F1564B"/>
    <w:rsid w:val="00F159ED"/>
    <w:rsid w:val="00F15C8D"/>
    <w:rsid w:val="00F16E7C"/>
    <w:rsid w:val="00F20507"/>
    <w:rsid w:val="00F215DD"/>
    <w:rsid w:val="00F227C5"/>
    <w:rsid w:val="00F260F7"/>
    <w:rsid w:val="00F261FD"/>
    <w:rsid w:val="00F26BA6"/>
    <w:rsid w:val="00F3092B"/>
    <w:rsid w:val="00F30BE1"/>
    <w:rsid w:val="00F32369"/>
    <w:rsid w:val="00F34BBF"/>
    <w:rsid w:val="00F37AB6"/>
    <w:rsid w:val="00F40494"/>
    <w:rsid w:val="00F405F5"/>
    <w:rsid w:val="00F40BB3"/>
    <w:rsid w:val="00F41F1C"/>
    <w:rsid w:val="00F42640"/>
    <w:rsid w:val="00F42AA2"/>
    <w:rsid w:val="00F42B0B"/>
    <w:rsid w:val="00F440DD"/>
    <w:rsid w:val="00F44563"/>
    <w:rsid w:val="00F44E3C"/>
    <w:rsid w:val="00F45950"/>
    <w:rsid w:val="00F47268"/>
    <w:rsid w:val="00F505A5"/>
    <w:rsid w:val="00F50EC3"/>
    <w:rsid w:val="00F51C08"/>
    <w:rsid w:val="00F5245E"/>
    <w:rsid w:val="00F524C4"/>
    <w:rsid w:val="00F538FA"/>
    <w:rsid w:val="00F567B7"/>
    <w:rsid w:val="00F60042"/>
    <w:rsid w:val="00F607F2"/>
    <w:rsid w:val="00F612D2"/>
    <w:rsid w:val="00F61CB6"/>
    <w:rsid w:val="00F6229D"/>
    <w:rsid w:val="00F6319A"/>
    <w:rsid w:val="00F640D3"/>
    <w:rsid w:val="00F66F7B"/>
    <w:rsid w:val="00F674F0"/>
    <w:rsid w:val="00F7013E"/>
    <w:rsid w:val="00F70D9F"/>
    <w:rsid w:val="00F70F37"/>
    <w:rsid w:val="00F7173C"/>
    <w:rsid w:val="00F724C9"/>
    <w:rsid w:val="00F7278D"/>
    <w:rsid w:val="00F727F2"/>
    <w:rsid w:val="00F73BB5"/>
    <w:rsid w:val="00F73E8D"/>
    <w:rsid w:val="00F73F82"/>
    <w:rsid w:val="00F74A75"/>
    <w:rsid w:val="00F751AF"/>
    <w:rsid w:val="00F75590"/>
    <w:rsid w:val="00F75DA3"/>
    <w:rsid w:val="00F81607"/>
    <w:rsid w:val="00F84B92"/>
    <w:rsid w:val="00F8655D"/>
    <w:rsid w:val="00F86EA9"/>
    <w:rsid w:val="00F87384"/>
    <w:rsid w:val="00F9083A"/>
    <w:rsid w:val="00F915DC"/>
    <w:rsid w:val="00F9174B"/>
    <w:rsid w:val="00F93965"/>
    <w:rsid w:val="00F943AD"/>
    <w:rsid w:val="00F9597B"/>
    <w:rsid w:val="00F9657E"/>
    <w:rsid w:val="00F9679D"/>
    <w:rsid w:val="00F97C05"/>
    <w:rsid w:val="00FA4532"/>
    <w:rsid w:val="00FA45D1"/>
    <w:rsid w:val="00FA5D2D"/>
    <w:rsid w:val="00FA5D9C"/>
    <w:rsid w:val="00FB07BE"/>
    <w:rsid w:val="00FB0942"/>
    <w:rsid w:val="00FB0ED8"/>
    <w:rsid w:val="00FB0EF4"/>
    <w:rsid w:val="00FB1850"/>
    <w:rsid w:val="00FB2384"/>
    <w:rsid w:val="00FB48D6"/>
    <w:rsid w:val="00FB6024"/>
    <w:rsid w:val="00FB6089"/>
    <w:rsid w:val="00FB661E"/>
    <w:rsid w:val="00FB6F69"/>
    <w:rsid w:val="00FB7F77"/>
    <w:rsid w:val="00FC0983"/>
    <w:rsid w:val="00FC13AE"/>
    <w:rsid w:val="00FC2111"/>
    <w:rsid w:val="00FC2995"/>
    <w:rsid w:val="00FC3A0B"/>
    <w:rsid w:val="00FC46EA"/>
    <w:rsid w:val="00FC64FB"/>
    <w:rsid w:val="00FC6951"/>
    <w:rsid w:val="00FC79F9"/>
    <w:rsid w:val="00FC7D70"/>
    <w:rsid w:val="00FD0EB6"/>
    <w:rsid w:val="00FD2A64"/>
    <w:rsid w:val="00FD3950"/>
    <w:rsid w:val="00FD3E78"/>
    <w:rsid w:val="00FD3EE8"/>
    <w:rsid w:val="00FD4DE0"/>
    <w:rsid w:val="00FD537B"/>
    <w:rsid w:val="00FD59BB"/>
    <w:rsid w:val="00FD5FA4"/>
    <w:rsid w:val="00FD627A"/>
    <w:rsid w:val="00FD6714"/>
    <w:rsid w:val="00FD7589"/>
    <w:rsid w:val="00FE016E"/>
    <w:rsid w:val="00FE07F7"/>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554"/>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26372310">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4960900">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5758320">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648571">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7854649">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240717">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7972045">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78713002">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6465591">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6546382">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369893">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3746488">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45495">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48447333">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61240575">
      <w:bodyDiv w:val="1"/>
      <w:marLeft w:val="0"/>
      <w:marRight w:val="0"/>
      <w:marTop w:val="0"/>
      <w:marBottom w:val="0"/>
      <w:divBdr>
        <w:top w:val="none" w:sz="0" w:space="0" w:color="auto"/>
        <w:left w:val="none" w:sz="0" w:space="0" w:color="auto"/>
        <w:bottom w:val="none" w:sz="0" w:space="0" w:color="auto"/>
        <w:right w:val="none" w:sz="0" w:space="0" w:color="auto"/>
      </w:divBdr>
    </w:div>
    <w:div w:id="861896185">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4631845">
      <w:bodyDiv w:val="1"/>
      <w:marLeft w:val="0"/>
      <w:marRight w:val="0"/>
      <w:marTop w:val="0"/>
      <w:marBottom w:val="0"/>
      <w:divBdr>
        <w:top w:val="none" w:sz="0" w:space="0" w:color="auto"/>
        <w:left w:val="none" w:sz="0" w:space="0" w:color="auto"/>
        <w:bottom w:val="none" w:sz="0" w:space="0" w:color="auto"/>
        <w:right w:val="none" w:sz="0" w:space="0" w:color="auto"/>
      </w:divBdr>
    </w:div>
    <w:div w:id="915746374">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4845433">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049110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6080297">
      <w:bodyDiv w:val="1"/>
      <w:marLeft w:val="0"/>
      <w:marRight w:val="0"/>
      <w:marTop w:val="0"/>
      <w:marBottom w:val="0"/>
      <w:divBdr>
        <w:top w:val="none" w:sz="0" w:space="0" w:color="auto"/>
        <w:left w:val="none" w:sz="0" w:space="0" w:color="auto"/>
        <w:bottom w:val="none" w:sz="0" w:space="0" w:color="auto"/>
        <w:right w:val="none" w:sz="0" w:space="0" w:color="auto"/>
      </w:divBdr>
    </w:div>
    <w:div w:id="1036195588">
      <w:bodyDiv w:val="1"/>
      <w:marLeft w:val="0"/>
      <w:marRight w:val="0"/>
      <w:marTop w:val="0"/>
      <w:marBottom w:val="0"/>
      <w:divBdr>
        <w:top w:val="none" w:sz="0" w:space="0" w:color="auto"/>
        <w:left w:val="none" w:sz="0" w:space="0" w:color="auto"/>
        <w:bottom w:val="none" w:sz="0" w:space="0" w:color="auto"/>
        <w:right w:val="none" w:sz="0" w:space="0" w:color="auto"/>
      </w:divBdr>
    </w:div>
    <w:div w:id="1037007191">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8050463">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011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3962424">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17389">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5662821">
      <w:bodyDiv w:val="1"/>
      <w:marLeft w:val="0"/>
      <w:marRight w:val="0"/>
      <w:marTop w:val="0"/>
      <w:marBottom w:val="0"/>
      <w:divBdr>
        <w:top w:val="none" w:sz="0" w:space="0" w:color="auto"/>
        <w:left w:val="none" w:sz="0" w:space="0" w:color="auto"/>
        <w:bottom w:val="none" w:sz="0" w:space="0" w:color="auto"/>
        <w:right w:val="none" w:sz="0" w:space="0" w:color="auto"/>
      </w:divBdr>
    </w:div>
    <w:div w:id="1155494379">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199510628">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1116698">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421560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316929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485746">
      <w:bodyDiv w:val="1"/>
      <w:marLeft w:val="0"/>
      <w:marRight w:val="0"/>
      <w:marTop w:val="0"/>
      <w:marBottom w:val="0"/>
      <w:divBdr>
        <w:top w:val="none" w:sz="0" w:space="0" w:color="auto"/>
        <w:left w:val="none" w:sz="0" w:space="0" w:color="auto"/>
        <w:bottom w:val="none" w:sz="0" w:space="0" w:color="auto"/>
        <w:right w:val="none" w:sz="0" w:space="0" w:color="auto"/>
      </w:divBdr>
      <w:divsChild>
        <w:div w:id="944579160">
          <w:marLeft w:val="0"/>
          <w:marRight w:val="0"/>
          <w:marTop w:val="0"/>
          <w:marBottom w:val="101"/>
          <w:divBdr>
            <w:top w:val="none" w:sz="0" w:space="0" w:color="auto"/>
            <w:left w:val="none" w:sz="0" w:space="0" w:color="auto"/>
            <w:bottom w:val="none" w:sz="0" w:space="0" w:color="auto"/>
            <w:right w:val="none" w:sz="0" w:space="0" w:color="auto"/>
          </w:divBdr>
        </w:div>
        <w:div w:id="472409671">
          <w:marLeft w:val="864"/>
          <w:marRight w:val="0"/>
          <w:marTop w:val="0"/>
          <w:marBottom w:val="101"/>
          <w:divBdr>
            <w:top w:val="none" w:sz="0" w:space="0" w:color="auto"/>
            <w:left w:val="none" w:sz="0" w:space="0" w:color="auto"/>
            <w:bottom w:val="none" w:sz="0" w:space="0" w:color="auto"/>
            <w:right w:val="none" w:sz="0" w:space="0" w:color="auto"/>
          </w:divBdr>
        </w:div>
        <w:div w:id="1321537867">
          <w:marLeft w:val="864"/>
          <w:marRight w:val="0"/>
          <w:marTop w:val="0"/>
          <w:marBottom w:val="101"/>
          <w:divBdr>
            <w:top w:val="none" w:sz="0" w:space="0" w:color="auto"/>
            <w:left w:val="none" w:sz="0" w:space="0" w:color="auto"/>
            <w:bottom w:val="none" w:sz="0" w:space="0" w:color="auto"/>
            <w:right w:val="none" w:sz="0" w:space="0" w:color="auto"/>
          </w:divBdr>
        </w:div>
        <w:div w:id="6489254">
          <w:marLeft w:val="864"/>
          <w:marRight w:val="0"/>
          <w:marTop w:val="0"/>
          <w:marBottom w:val="101"/>
          <w:divBdr>
            <w:top w:val="none" w:sz="0" w:space="0" w:color="auto"/>
            <w:left w:val="none" w:sz="0" w:space="0" w:color="auto"/>
            <w:bottom w:val="none" w:sz="0" w:space="0" w:color="auto"/>
            <w:right w:val="none" w:sz="0" w:space="0" w:color="auto"/>
          </w:divBdr>
        </w:div>
        <w:div w:id="1501847064">
          <w:marLeft w:val="864"/>
          <w:marRight w:val="0"/>
          <w:marTop w:val="0"/>
          <w:marBottom w:val="101"/>
          <w:divBdr>
            <w:top w:val="none" w:sz="0" w:space="0" w:color="auto"/>
            <w:left w:val="none" w:sz="0" w:space="0" w:color="auto"/>
            <w:bottom w:val="none" w:sz="0" w:space="0" w:color="auto"/>
            <w:right w:val="none" w:sz="0" w:space="0" w:color="auto"/>
          </w:divBdr>
        </w:div>
      </w:divsChild>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49830774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931308">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6744327">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572490.page" TargetMode="External"/><Relationship Id="rId18" Type="http://schemas.openxmlformats.org/officeDocument/2006/relationships/hyperlink" Target="https://www.saimex.org.mx/saimex/solicitud/downloadAttach/572489.pag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aimex.org.mx/saimex/solicitud/downloadAttach/572488.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572489.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572488.page"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572491.page"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79E0D-B623-4437-BE8F-E74C7241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8208</Words>
  <Characters>45149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2018-10-29T16:05:00Z</cp:lastPrinted>
  <dcterms:created xsi:type="dcterms:W3CDTF">2018-10-05T02:07:00Z</dcterms:created>
  <dcterms:modified xsi:type="dcterms:W3CDTF">2018-11-16T01:41:00Z</dcterms:modified>
</cp:coreProperties>
</file>